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EAE7F" w14:textId="53210318" w:rsidR="007C1E16" w:rsidRPr="00D63FFF" w:rsidRDefault="00EF4152" w:rsidP="007C1E16">
      <w:pPr>
        <w:rPr>
          <w:rFonts w:ascii="KAZYcraie" w:hAnsi="KAZYcraie"/>
          <w:b/>
          <w:bCs/>
          <w:sz w:val="18"/>
          <w:szCs w:val="18"/>
        </w:rPr>
      </w:pPr>
      <w:r>
        <w:rPr>
          <w:noProof/>
        </w:rPr>
        <w:drawing>
          <wp:anchor distT="0" distB="0" distL="114300" distR="114300" simplePos="0" relativeHeight="251658243" behindDoc="1" locked="0" layoutInCell="1" allowOverlap="1" wp14:anchorId="2328D01A" wp14:editId="209914F2">
            <wp:simplePos x="0" y="0"/>
            <wp:positionH relativeFrom="margin">
              <wp:posOffset>3694624</wp:posOffset>
            </wp:positionH>
            <wp:positionV relativeFrom="paragraph">
              <wp:posOffset>-704187</wp:posOffset>
            </wp:positionV>
            <wp:extent cx="2488758" cy="1166255"/>
            <wp:effectExtent l="0" t="0" r="6985" b="0"/>
            <wp:wrapNone/>
            <wp:docPr id="1773058850" name="Image 6" descr="enfants drôles jouant en hiver 2391656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ants drôles jouant en hiver 2391656 Art vectoriel chez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8758" cy="116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FFF">
        <w:rPr>
          <w:noProof/>
          <w:sz w:val="14"/>
          <w:szCs w:val="14"/>
        </w:rPr>
        <mc:AlternateContent>
          <mc:Choice Requires="wps">
            <w:drawing>
              <wp:anchor distT="0" distB="0" distL="114300" distR="114300" simplePos="0" relativeHeight="251658242" behindDoc="0" locked="0" layoutInCell="1" allowOverlap="1" wp14:anchorId="3245E1BA" wp14:editId="184BBF92">
                <wp:simplePos x="0" y="0"/>
                <wp:positionH relativeFrom="margin">
                  <wp:posOffset>156790</wp:posOffset>
                </wp:positionH>
                <wp:positionV relativeFrom="paragraph">
                  <wp:posOffset>-227109</wp:posOffset>
                </wp:positionV>
                <wp:extent cx="3411109" cy="433070"/>
                <wp:effectExtent l="0" t="0" r="0" b="5080"/>
                <wp:wrapNone/>
                <wp:docPr id="1136042086" name="Zone de texte 1136042086"/>
                <wp:cNvGraphicFramePr/>
                <a:graphic xmlns:a="http://schemas.openxmlformats.org/drawingml/2006/main">
                  <a:graphicData uri="http://schemas.microsoft.com/office/word/2010/wordprocessingShape">
                    <wps:wsp>
                      <wps:cNvSpPr txBox="1"/>
                      <wps:spPr>
                        <a:xfrm>
                          <a:off x="0" y="0"/>
                          <a:ext cx="3411109" cy="433070"/>
                        </a:xfrm>
                        <a:prstGeom prst="rect">
                          <a:avLst/>
                        </a:prstGeom>
                        <a:solidFill>
                          <a:schemeClr val="lt1"/>
                        </a:solidFill>
                        <a:ln w="6350">
                          <a:noFill/>
                        </a:ln>
                      </wps:spPr>
                      <wps:txbx>
                        <w:txbxContent>
                          <w:p w14:paraId="4BA3BAD8" w14:textId="555716EE" w:rsidR="0046570F" w:rsidRPr="0046570F" w:rsidRDefault="0046570F" w:rsidP="0046570F">
                            <w:pPr>
                              <w:rPr>
                                <w:rFonts w:ascii="Calibri" w:hAnsi="Calibri" w:cs="Calibri"/>
                                <w:b/>
                                <w:bCs/>
                                <w:sz w:val="44"/>
                                <w:szCs w:val="44"/>
                              </w:rPr>
                            </w:pPr>
                            <w:r w:rsidRPr="0046570F">
                              <w:rPr>
                                <w:rFonts w:ascii="Calibri" w:hAnsi="Calibri" w:cs="Calibri"/>
                                <w:b/>
                                <w:bCs/>
                                <w:sz w:val="44"/>
                                <w:szCs w:val="44"/>
                              </w:rPr>
                              <w:t>École de la Grande-Ourse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5E1BA" id="_x0000_t202" coordsize="21600,21600" o:spt="202" path="m,l,21600r21600,l21600,xe">
                <v:stroke joinstyle="miter"/>
                <v:path gradientshapeok="t" o:connecttype="rect"/>
              </v:shapetype>
              <v:shape id="Zone de texte 1136042086" o:spid="_x0000_s1026" type="#_x0000_t202" style="position:absolute;margin-left:12.35pt;margin-top:-17.9pt;width:268.6pt;height:34.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9LQIAAFQEAAAOAAAAZHJzL2Uyb0RvYy54bWysVEtv2zAMvg/YfxB0X2wna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" fillcolor="white [3201]" stroked="f" strokeweight=".5pt">
                <v:textbox>
                  <w:txbxContent>
                    <w:p w14:paraId="4BA3BAD8" w14:textId="555716EE" w:rsidR="0046570F" w:rsidRPr="0046570F" w:rsidRDefault="0046570F" w:rsidP="0046570F">
                      <w:pPr>
                        <w:rPr>
                          <w:rFonts w:ascii="Calibri" w:hAnsi="Calibri" w:cs="Calibri"/>
                          <w:b/>
                          <w:bCs/>
                          <w:sz w:val="44"/>
                          <w:szCs w:val="44"/>
                        </w:rPr>
                      </w:pPr>
                      <w:r w:rsidRPr="0046570F">
                        <w:rPr>
                          <w:rFonts w:ascii="Calibri" w:hAnsi="Calibri" w:cs="Calibri"/>
                          <w:b/>
                          <w:bCs/>
                          <w:sz w:val="44"/>
                          <w:szCs w:val="44"/>
                        </w:rPr>
                        <w:t>École de la Grande-Ourse</w:t>
                      </w:r>
                    </w:p>
                  </w:txbxContent>
                </v:textbox>
                <w10:wrap anchorx="margin"/>
              </v:shape>
            </w:pict>
          </mc:Fallback>
        </mc:AlternateContent>
      </w:r>
      <w:r w:rsidR="007C1E16" w:rsidRPr="00D63FFF">
        <w:rPr>
          <w:noProof/>
          <w:sz w:val="14"/>
          <w:szCs w:val="14"/>
        </w:rPr>
        <mc:AlternateContent>
          <mc:Choice Requires="wps">
            <w:drawing>
              <wp:anchor distT="0" distB="0" distL="114300" distR="114300" simplePos="0" relativeHeight="251658240" behindDoc="0" locked="0" layoutInCell="1" allowOverlap="1" wp14:anchorId="48583175" wp14:editId="761E7E42">
                <wp:simplePos x="0" y="0"/>
                <wp:positionH relativeFrom="column">
                  <wp:posOffset>6290137</wp:posOffset>
                </wp:positionH>
                <wp:positionV relativeFrom="paragraph">
                  <wp:posOffset>-423207</wp:posOffset>
                </wp:positionV>
                <wp:extent cx="2803121" cy="627380"/>
                <wp:effectExtent l="0" t="0" r="0" b="1270"/>
                <wp:wrapNone/>
                <wp:docPr id="1414740955" name="Zone de texte 1414740955"/>
                <wp:cNvGraphicFramePr/>
                <a:graphic xmlns:a="http://schemas.openxmlformats.org/drawingml/2006/main">
                  <a:graphicData uri="http://schemas.microsoft.com/office/word/2010/wordprocessingShape">
                    <wps:wsp>
                      <wps:cNvSpPr txBox="1"/>
                      <wps:spPr>
                        <a:xfrm>
                          <a:off x="0" y="0"/>
                          <a:ext cx="2803121" cy="627380"/>
                        </a:xfrm>
                        <a:prstGeom prst="rect">
                          <a:avLst/>
                        </a:prstGeom>
                        <a:solidFill>
                          <a:schemeClr val="lt1"/>
                        </a:solidFill>
                        <a:ln w="6350">
                          <a:noFill/>
                        </a:ln>
                      </wps:spPr>
                      <wps:txbx>
                        <w:txbxContent>
                          <w:p w14:paraId="17EEAFB6" w14:textId="541F6009" w:rsidR="007C1E16" w:rsidRPr="002051B8" w:rsidRDefault="002051B8" w:rsidP="007C1E16">
                            <w:pPr>
                              <w:jc w:val="right"/>
                              <w:rPr>
                                <w:rFonts w:ascii="Happy School" w:hAnsi="Happy School" w:cs="Dreaming Outloud Pro"/>
                                <w:b/>
                                <w:bCs/>
                                <w:color w:val="FFC000"/>
                                <w:sz w:val="72"/>
                                <w:szCs w:val="72"/>
                              </w:rPr>
                            </w:pPr>
                            <w:r w:rsidRPr="002051B8">
                              <w:rPr>
                                <w:rFonts w:ascii="Happy School" w:hAnsi="Happy School" w:cs="Dreaming Outloud Pro"/>
                                <w:b/>
                                <w:bCs/>
                                <w:color w:val="FFC000"/>
                                <w:sz w:val="72"/>
                                <w:szCs w:val="72"/>
                              </w:rPr>
                              <w:t>Mars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3175" id="Zone de texte 1414740955" o:spid="_x0000_s1027" type="#_x0000_t202" style="position:absolute;margin-left:495.3pt;margin-top:-33.3pt;width:220.7pt;height: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" fillcolor="white [3201]" stroked="f" strokeweight=".5pt">
                <v:textbox>
                  <w:txbxContent>
                    <w:p w14:paraId="17EEAFB6" w14:textId="541F6009" w:rsidR="007C1E16" w:rsidRPr="002051B8" w:rsidRDefault="002051B8" w:rsidP="007C1E16">
                      <w:pPr>
                        <w:jc w:val="right"/>
                        <w:rPr>
                          <w:rFonts w:ascii="Happy School" w:hAnsi="Happy School" w:cs="Dreaming Outloud Pro"/>
                          <w:b/>
                          <w:bCs/>
                          <w:color w:val="FFC000"/>
                          <w:sz w:val="72"/>
                          <w:szCs w:val="72"/>
                        </w:rPr>
                      </w:pPr>
                      <w:r w:rsidRPr="002051B8">
                        <w:rPr>
                          <w:rFonts w:ascii="Happy School" w:hAnsi="Happy School" w:cs="Dreaming Outloud Pro"/>
                          <w:b/>
                          <w:bCs/>
                          <w:color w:val="FFC000"/>
                          <w:sz w:val="72"/>
                          <w:szCs w:val="72"/>
                        </w:rPr>
                        <w:t>Mars 2026</w:t>
                      </w:r>
                    </w:p>
                  </w:txbxContent>
                </v:textbox>
              </v:shape>
            </w:pict>
          </mc:Fallback>
        </mc:AlternateContent>
      </w:r>
    </w:p>
    <w:tbl>
      <w:tblPr>
        <w:tblStyle w:val="Grilledutableau"/>
        <w:tblW w:w="14276" w:type="dxa"/>
        <w:jc w:val="center"/>
        <w:tblLook w:val="04A0" w:firstRow="1" w:lastRow="0" w:firstColumn="1" w:lastColumn="0" w:noHBand="0" w:noVBand="1"/>
      </w:tblPr>
      <w:tblGrid>
        <w:gridCol w:w="2973"/>
        <w:gridCol w:w="2260"/>
        <w:gridCol w:w="2260"/>
        <w:gridCol w:w="2261"/>
        <w:gridCol w:w="2261"/>
        <w:gridCol w:w="2261"/>
      </w:tblGrid>
      <w:tr w:rsidR="007C1E16" w14:paraId="542DF31B" w14:textId="77777777" w:rsidTr="00F17A26">
        <w:trPr>
          <w:trHeight w:val="534"/>
          <w:jc w:val="center"/>
        </w:trPr>
        <w:tc>
          <w:tcPr>
            <w:tcW w:w="2973" w:type="dxa"/>
            <w:vMerge w:val="restart"/>
          </w:tcPr>
          <w:p w14:paraId="1CECC991" w14:textId="77777777" w:rsidR="00E34630" w:rsidRDefault="00E34630" w:rsidP="00CA679F">
            <w:pPr>
              <w:spacing w:after="160" w:line="259" w:lineRule="auto"/>
              <w:rPr>
                <w:rFonts w:eastAsia="Times New Roman" w:cs="MV Boli"/>
                <w:b/>
                <w:bCs/>
                <w:sz w:val="16"/>
                <w:szCs w:val="16"/>
                <w:lang w:val="fr-FR"/>
              </w:rPr>
            </w:pPr>
          </w:p>
          <w:p w14:paraId="453B2074" w14:textId="442A1177" w:rsidR="00CA679F" w:rsidRPr="00CA679F" w:rsidRDefault="00CA679F" w:rsidP="00E34630">
            <w:pPr>
              <w:spacing w:after="160" w:line="259" w:lineRule="auto"/>
              <w:jc w:val="center"/>
              <w:rPr>
                <w:rFonts w:ascii="Comic Sans MS" w:eastAsia="Times New Roman" w:hAnsi="Comic Sans MS" w:cs="MV Boli"/>
                <w:b/>
                <w:bCs/>
                <w:sz w:val="28"/>
                <w:szCs w:val="28"/>
                <w:lang w:val="fr-FR"/>
              </w:rPr>
            </w:pPr>
            <w:r w:rsidRPr="00CA679F">
              <w:rPr>
                <w:rFonts w:ascii="Comic Sans MS" w:eastAsia="Times New Roman" w:hAnsi="Comic Sans MS" w:cs="MV Boli"/>
                <w:b/>
                <w:bCs/>
                <w:sz w:val="28"/>
                <w:szCs w:val="28"/>
                <w:lang w:val="fr-FR"/>
              </w:rPr>
              <w:t>Changement d’heure</w:t>
            </w:r>
          </w:p>
          <w:p w14:paraId="0858E580" w14:textId="4C8FA4C2" w:rsidR="00CA679F" w:rsidRPr="00CA679F" w:rsidRDefault="00CA679F" w:rsidP="00E34630">
            <w:pPr>
              <w:spacing w:after="160" w:line="259" w:lineRule="auto"/>
              <w:jc w:val="center"/>
              <w:rPr>
                <w:rFonts w:ascii="Comic Sans MS" w:eastAsia="Times New Roman" w:hAnsi="Comic Sans MS" w:cs="MV Boli"/>
                <w:b/>
                <w:bCs/>
                <w:sz w:val="24"/>
                <w:szCs w:val="24"/>
                <w:lang w:val="fr-FR"/>
              </w:rPr>
            </w:pPr>
            <w:r w:rsidRPr="00CA679F">
              <w:rPr>
                <w:rFonts w:ascii="Comic Sans MS" w:eastAsia="Times New Roman" w:hAnsi="Comic Sans MS" w:cs="MV Boli"/>
                <w:b/>
                <w:bCs/>
                <w:sz w:val="24"/>
                <w:szCs w:val="24"/>
                <w:lang w:val="fr-FR"/>
              </w:rPr>
              <w:t>Dimanche</w:t>
            </w:r>
            <w:r w:rsidR="00376744">
              <w:rPr>
                <w:rFonts w:ascii="Comic Sans MS" w:eastAsia="Times New Roman" w:hAnsi="Comic Sans MS" w:cs="MV Boli"/>
                <w:b/>
                <w:bCs/>
                <w:sz w:val="24"/>
                <w:szCs w:val="24"/>
                <w:lang w:val="fr-FR"/>
              </w:rPr>
              <w:t xml:space="preserve"> </w:t>
            </w:r>
            <w:r w:rsidRPr="00CA679F">
              <w:rPr>
                <w:rFonts w:ascii="Comic Sans MS" w:eastAsia="Times New Roman" w:hAnsi="Comic Sans MS" w:cs="MV Boli"/>
                <w:b/>
                <w:bCs/>
                <w:sz w:val="24"/>
                <w:szCs w:val="24"/>
                <w:lang w:val="fr-FR"/>
              </w:rPr>
              <w:t>8 mars</w:t>
            </w:r>
          </w:p>
          <w:p w14:paraId="65A4C693" w14:textId="08312FC9" w:rsidR="007C1E16" w:rsidRPr="00376744" w:rsidRDefault="00CA679F" w:rsidP="00376744">
            <w:pPr>
              <w:spacing w:after="160" w:line="259" w:lineRule="auto"/>
              <w:jc w:val="center"/>
              <w:rPr>
                <w:rFonts w:ascii="Comic Sans MS" w:eastAsia="Times New Roman" w:hAnsi="Comic Sans MS" w:cs="MV Boli"/>
                <w:b/>
                <w:bCs/>
                <w:sz w:val="18"/>
                <w:szCs w:val="18"/>
              </w:rPr>
            </w:pPr>
            <w:r w:rsidRPr="00CA679F">
              <w:rPr>
                <w:rFonts w:ascii="Comic Sans MS" w:eastAsia="Times New Roman" w:hAnsi="Comic Sans MS" w:cs="MV Boli"/>
                <w:b/>
                <w:bCs/>
                <w:sz w:val="18"/>
                <w:szCs w:val="18"/>
              </w:rPr>
              <w:t>N’oubliez pas d’avancer vos horloges d’une heure dans la nuit du samedi 7 au dimanche 8</w:t>
            </w:r>
            <w:r w:rsidR="00376744" w:rsidRPr="00376744">
              <w:rPr>
                <w:rFonts w:ascii="Comic Sans MS" w:eastAsia="Times New Roman" w:hAnsi="Comic Sans MS" w:cs="MV Boli"/>
                <w:b/>
                <w:bCs/>
                <w:sz w:val="18"/>
                <w:szCs w:val="18"/>
              </w:rPr>
              <w:t> </w:t>
            </w:r>
            <w:r w:rsidRPr="00CA679F">
              <w:rPr>
                <w:rFonts w:ascii="Comic Sans MS" w:eastAsia="Times New Roman" w:hAnsi="Comic Sans MS" w:cs="MV Boli"/>
                <w:b/>
                <w:bCs/>
                <w:sz w:val="18"/>
                <w:szCs w:val="18"/>
              </w:rPr>
              <w:t>mars</w:t>
            </w:r>
            <w:r w:rsidRPr="00376744">
              <w:rPr>
                <w:rFonts w:ascii="Comic Sans MS" w:eastAsia="Times New Roman" w:hAnsi="Comic Sans MS" w:cs="MV Boli"/>
                <w:b/>
                <w:bCs/>
                <w:sz w:val="18"/>
                <w:szCs w:val="18"/>
              </w:rPr>
              <w:t xml:space="preserve"> à 2 h 00 A.M.</w:t>
            </w:r>
          </w:p>
          <w:p w14:paraId="57A6164A" w14:textId="011E3362" w:rsidR="00821F2B" w:rsidRDefault="00376744" w:rsidP="00CA679F">
            <w:pPr>
              <w:spacing w:after="160" w:line="259" w:lineRule="auto"/>
              <w:rPr>
                <w:rFonts w:eastAsia="Times New Roman" w:cs="MV Boli"/>
                <w:b/>
                <w:bCs/>
                <w:sz w:val="16"/>
                <w:szCs w:val="16"/>
              </w:rPr>
            </w:pPr>
            <w:r w:rsidRPr="00376744">
              <w:rPr>
                <w:noProof/>
                <w:sz w:val="20"/>
                <w:szCs w:val="20"/>
              </w:rPr>
              <w:drawing>
                <wp:anchor distT="0" distB="0" distL="114300" distR="114300" simplePos="0" relativeHeight="251658248" behindDoc="0" locked="0" layoutInCell="1" allowOverlap="1" wp14:anchorId="07ABFDA4" wp14:editId="4F505379">
                  <wp:simplePos x="0" y="0"/>
                  <wp:positionH relativeFrom="column">
                    <wp:posOffset>425450</wp:posOffset>
                  </wp:positionH>
                  <wp:positionV relativeFrom="paragraph">
                    <wp:posOffset>11430</wp:posOffset>
                  </wp:positionV>
                  <wp:extent cx="876300" cy="876300"/>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14:paraId="6C3ED966" w14:textId="5C8EA3BD" w:rsidR="00821F2B" w:rsidRPr="00143D66" w:rsidRDefault="00E34630" w:rsidP="00CA679F">
            <w:pPr>
              <w:spacing w:after="160" w:line="259" w:lineRule="auto"/>
              <w:rPr>
                <w:rFonts w:eastAsia="Times New Roman" w:cs="MV Boli"/>
                <w:b/>
                <w:bCs/>
                <w:sz w:val="16"/>
                <w:szCs w:val="16"/>
              </w:rPr>
            </w:pPr>
            <w:r>
              <w:rPr>
                <w:noProof/>
              </w:rPr>
              <w:drawing>
                <wp:anchor distT="0" distB="0" distL="114300" distR="114300" simplePos="0" relativeHeight="251658247" behindDoc="1" locked="0" layoutInCell="1" allowOverlap="1" wp14:anchorId="78DE504F" wp14:editId="6980CE4C">
                  <wp:simplePos x="0" y="0"/>
                  <wp:positionH relativeFrom="column">
                    <wp:posOffset>-535940</wp:posOffset>
                  </wp:positionH>
                  <wp:positionV relativeFrom="paragraph">
                    <wp:posOffset>1802130</wp:posOffset>
                  </wp:positionV>
                  <wp:extent cx="2798610" cy="2798610"/>
                  <wp:effectExtent l="0" t="0" r="1905" b="1905"/>
                  <wp:wrapNone/>
                  <wp:docPr id="799178722" name="Image 8" descr="Enfants Hockey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fants Hockey Vectores, Ilustraciones y Gráficos - 123R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610" cy="2798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0" w:type="dxa"/>
            <w:shd w:val="clear" w:color="auto" w:fill="FFC000"/>
            <w:vAlign w:val="center"/>
          </w:tcPr>
          <w:p w14:paraId="4227078E" w14:textId="77777777" w:rsidR="007C1E16" w:rsidRPr="00D63FFF" w:rsidRDefault="007C1E16" w:rsidP="00C14A07">
            <w:pPr>
              <w:jc w:val="center"/>
              <w:rPr>
                <w:rFonts w:ascii="KAZYcraie" w:hAnsi="KAZYcraie" w:cs="Dreaming Outloud Pro"/>
                <w:b/>
                <w:bCs/>
                <w:sz w:val="28"/>
                <w:szCs w:val="28"/>
              </w:rPr>
            </w:pPr>
            <w:r w:rsidRPr="00D63FFF">
              <w:rPr>
                <w:rFonts w:ascii="KAZYcraie" w:hAnsi="KAZYcraie" w:cs="Dreaming Outloud Pro"/>
                <w:b/>
                <w:bCs/>
                <w:sz w:val="28"/>
                <w:szCs w:val="28"/>
              </w:rPr>
              <w:t>LUNDI</w:t>
            </w:r>
          </w:p>
        </w:tc>
        <w:tc>
          <w:tcPr>
            <w:tcW w:w="2260" w:type="dxa"/>
            <w:shd w:val="clear" w:color="auto" w:fill="FFC000"/>
            <w:vAlign w:val="center"/>
          </w:tcPr>
          <w:p w14:paraId="6E59A2D5" w14:textId="3AB61366" w:rsidR="007C1E16" w:rsidRPr="00D63FFF" w:rsidRDefault="007C1E16" w:rsidP="00C14A07">
            <w:pPr>
              <w:jc w:val="center"/>
              <w:rPr>
                <w:rFonts w:ascii="KAZYcraie" w:hAnsi="KAZYcraie" w:cs="Dreaming Outloud Pro"/>
                <w:b/>
                <w:bCs/>
                <w:sz w:val="28"/>
                <w:szCs w:val="28"/>
              </w:rPr>
            </w:pPr>
            <w:r w:rsidRPr="00D63FFF">
              <w:rPr>
                <w:rFonts w:ascii="KAZYcraie" w:hAnsi="KAZYcraie" w:cs="Dreaming Outloud Pro"/>
                <w:b/>
                <w:bCs/>
                <w:sz w:val="28"/>
                <w:szCs w:val="28"/>
              </w:rPr>
              <w:t>MARDI</w:t>
            </w:r>
          </w:p>
        </w:tc>
        <w:tc>
          <w:tcPr>
            <w:tcW w:w="2261" w:type="dxa"/>
            <w:shd w:val="clear" w:color="auto" w:fill="FFC000"/>
            <w:vAlign w:val="center"/>
          </w:tcPr>
          <w:p w14:paraId="7FC8B3D2" w14:textId="5D08160A" w:rsidR="007C1E16" w:rsidRPr="00D63FFF" w:rsidRDefault="007C1E16" w:rsidP="00C14A07">
            <w:pPr>
              <w:jc w:val="center"/>
              <w:rPr>
                <w:rFonts w:ascii="KAZYcraie" w:hAnsi="KAZYcraie" w:cs="Dreaming Outloud Pro"/>
                <w:b/>
                <w:bCs/>
                <w:sz w:val="28"/>
                <w:szCs w:val="28"/>
              </w:rPr>
            </w:pPr>
            <w:r w:rsidRPr="00D63FFF">
              <w:rPr>
                <w:rFonts w:ascii="KAZYcraie" w:hAnsi="KAZYcraie" w:cs="Dreaming Outloud Pro"/>
                <w:b/>
                <w:bCs/>
                <w:sz w:val="28"/>
                <w:szCs w:val="28"/>
              </w:rPr>
              <w:t>MERCREDI</w:t>
            </w:r>
          </w:p>
        </w:tc>
        <w:tc>
          <w:tcPr>
            <w:tcW w:w="2261" w:type="dxa"/>
            <w:shd w:val="clear" w:color="auto" w:fill="FFC000"/>
            <w:vAlign w:val="center"/>
          </w:tcPr>
          <w:p w14:paraId="51A7759A" w14:textId="77777777" w:rsidR="007C1E16" w:rsidRPr="00D63FFF" w:rsidRDefault="007C1E16" w:rsidP="00C14A07">
            <w:pPr>
              <w:jc w:val="center"/>
              <w:rPr>
                <w:rFonts w:ascii="KAZYcraie" w:hAnsi="KAZYcraie" w:cs="Dreaming Outloud Pro"/>
                <w:b/>
                <w:bCs/>
                <w:sz w:val="28"/>
                <w:szCs w:val="28"/>
              </w:rPr>
            </w:pPr>
            <w:r w:rsidRPr="00D63FFF">
              <w:rPr>
                <w:rFonts w:ascii="KAZYcraie" w:hAnsi="KAZYcraie" w:cs="Dreaming Outloud Pro"/>
                <w:b/>
                <w:bCs/>
                <w:sz w:val="28"/>
                <w:szCs w:val="28"/>
              </w:rPr>
              <w:t>JEUDI</w:t>
            </w:r>
          </w:p>
        </w:tc>
        <w:tc>
          <w:tcPr>
            <w:tcW w:w="2261" w:type="dxa"/>
            <w:shd w:val="clear" w:color="auto" w:fill="FFC000"/>
            <w:vAlign w:val="center"/>
          </w:tcPr>
          <w:p w14:paraId="20576798" w14:textId="77777777" w:rsidR="007C1E16" w:rsidRPr="00D63FFF" w:rsidRDefault="007C1E16" w:rsidP="00C14A07">
            <w:pPr>
              <w:jc w:val="center"/>
              <w:rPr>
                <w:rFonts w:ascii="KAZYcraie" w:hAnsi="KAZYcraie" w:cs="Dreaming Outloud Pro"/>
                <w:b/>
                <w:bCs/>
                <w:sz w:val="28"/>
                <w:szCs w:val="28"/>
              </w:rPr>
            </w:pPr>
            <w:r w:rsidRPr="00D63FFF">
              <w:rPr>
                <w:rFonts w:ascii="KAZYcraie" w:hAnsi="KAZYcraie" w:cs="Dreaming Outloud Pro"/>
                <w:b/>
                <w:bCs/>
                <w:sz w:val="28"/>
                <w:szCs w:val="28"/>
              </w:rPr>
              <w:t>VENDREDI</w:t>
            </w:r>
          </w:p>
        </w:tc>
      </w:tr>
      <w:tr w:rsidR="007C1E16" w14:paraId="22A7CBDC" w14:textId="77777777" w:rsidTr="00F17A26">
        <w:trPr>
          <w:trHeight w:val="1701"/>
          <w:jc w:val="center"/>
        </w:trPr>
        <w:tc>
          <w:tcPr>
            <w:tcW w:w="2973" w:type="dxa"/>
            <w:vMerge/>
          </w:tcPr>
          <w:p w14:paraId="01D43831" w14:textId="77777777" w:rsidR="007C1E16" w:rsidRDefault="007C1E16" w:rsidP="00C14A07"/>
        </w:tc>
        <w:tc>
          <w:tcPr>
            <w:tcW w:w="2260" w:type="dxa"/>
            <w:shd w:val="clear" w:color="auto" w:fill="FFC000"/>
          </w:tcPr>
          <w:p w14:paraId="457C5A0F" w14:textId="58E5393A" w:rsidR="007C1E16" w:rsidRPr="007C045F" w:rsidRDefault="005102AC" w:rsidP="002051B8">
            <w:pPr>
              <w:tabs>
                <w:tab w:val="right" w:pos="2041"/>
              </w:tabs>
              <w:rPr>
                <w:rFonts w:ascii="Comic Sans MS" w:hAnsi="Comic Sans MS" w:cs="Dreaming Outloud Pro"/>
              </w:rPr>
            </w:pPr>
            <w:r>
              <w:rPr>
                <w:rFonts w:ascii="Comic Sans MS" w:hAnsi="Comic Sans MS" w:cs="Dreaming Outloud Pro"/>
              </w:rPr>
              <w:t>2</w:t>
            </w:r>
            <w:r w:rsidR="006D51D8">
              <w:rPr>
                <w:noProof/>
              </w:rPr>
              <mc:AlternateContent>
                <mc:Choice Requires="wps">
                  <w:drawing>
                    <wp:anchor distT="0" distB="0" distL="114300" distR="114300" simplePos="0" relativeHeight="251658241" behindDoc="0" locked="0" layoutInCell="1" allowOverlap="1" wp14:anchorId="764DA661" wp14:editId="1BF4CD67">
                      <wp:simplePos x="0" y="0"/>
                      <wp:positionH relativeFrom="column">
                        <wp:posOffset>0</wp:posOffset>
                      </wp:positionH>
                      <wp:positionV relativeFrom="paragraph">
                        <wp:posOffset>0</wp:posOffset>
                      </wp:positionV>
                      <wp:extent cx="1828800" cy="1828800"/>
                      <wp:effectExtent l="0" t="0" r="0" b="0"/>
                      <wp:wrapNone/>
                      <wp:docPr id="411445395"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F8125" w14:textId="0ADEE5B0" w:rsidR="006D51D8" w:rsidRPr="003902C7" w:rsidRDefault="006D51D8" w:rsidP="006D51D8">
                                  <w:pPr>
                                    <w:tabs>
                                      <w:tab w:val="right" w:pos="2041"/>
                                    </w:tabs>
                                    <w:spacing w:after="0" w:line="240" w:lineRule="auto"/>
                                    <w:jc w:val="center"/>
                                    <w:rPr>
                                      <w:rFonts w:ascii="KG Primary Italics" w:hAnsi="KG Primary Italics" w:cs="Dreaming Outloud Pro"/>
                                      <w:b/>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902C7">
                                    <w:rPr>
                                      <w:rFonts w:ascii="KG Primary Italics" w:hAnsi="KG Primary Italics" w:cs="Dreaming Outloud Pro"/>
                                      <w:b/>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Semaine de relâche!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4DA661" id="Zone de texte 1" o:spid="_x0000_s1028" type="#_x0000_t202" style="position:absolute;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textbox style="mso-fit-shape-to-text:t">
                        <w:txbxContent>
                          <w:p w14:paraId="221F8125" w14:textId="0ADEE5B0" w:rsidR="006D51D8" w:rsidRPr="003902C7" w:rsidRDefault="006D51D8" w:rsidP="006D51D8">
                            <w:pPr>
                              <w:tabs>
                                <w:tab w:val="right" w:pos="2041"/>
                              </w:tabs>
                              <w:spacing w:after="0" w:line="240" w:lineRule="auto"/>
                              <w:jc w:val="center"/>
                              <w:rPr>
                                <w:rFonts w:ascii="KG Primary Italics" w:hAnsi="KG Primary Italics" w:cs="Dreaming Outloud Pro"/>
                                <w:b/>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902C7">
                              <w:rPr>
                                <w:rFonts w:ascii="KG Primary Italics" w:hAnsi="KG Primary Italics" w:cs="Dreaming Outloud Pro"/>
                                <w:b/>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Semaine de relâche!</w:t>
                            </w:r>
                          </w:p>
                        </w:txbxContent>
                      </v:textbox>
                    </v:shape>
                  </w:pict>
                </mc:Fallback>
              </mc:AlternateContent>
            </w:r>
          </w:p>
        </w:tc>
        <w:tc>
          <w:tcPr>
            <w:tcW w:w="2260" w:type="dxa"/>
            <w:shd w:val="clear" w:color="auto" w:fill="FFC000"/>
          </w:tcPr>
          <w:p w14:paraId="4E97DC60" w14:textId="412544F2"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3</w:t>
            </w:r>
          </w:p>
        </w:tc>
        <w:tc>
          <w:tcPr>
            <w:tcW w:w="2261" w:type="dxa"/>
            <w:shd w:val="clear" w:color="auto" w:fill="FFC000"/>
          </w:tcPr>
          <w:p w14:paraId="74779357" w14:textId="452CC13B"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4</w:t>
            </w:r>
          </w:p>
        </w:tc>
        <w:tc>
          <w:tcPr>
            <w:tcW w:w="2261" w:type="dxa"/>
            <w:shd w:val="clear" w:color="auto" w:fill="FFC000"/>
          </w:tcPr>
          <w:p w14:paraId="2A5C6EB6" w14:textId="60FDC548"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5</w:t>
            </w:r>
          </w:p>
        </w:tc>
        <w:tc>
          <w:tcPr>
            <w:tcW w:w="2261" w:type="dxa"/>
            <w:shd w:val="clear" w:color="auto" w:fill="FFC000"/>
          </w:tcPr>
          <w:p w14:paraId="7D723D54" w14:textId="028634A0" w:rsidR="007C1E16" w:rsidRPr="007C045F" w:rsidRDefault="005102AC" w:rsidP="005102AC">
            <w:pPr>
              <w:tabs>
                <w:tab w:val="right" w:pos="2041"/>
              </w:tabs>
              <w:rPr>
                <w:rFonts w:ascii="Comic Sans MS" w:hAnsi="Comic Sans MS" w:cs="Dreaming Outloud Pro"/>
              </w:rPr>
            </w:pPr>
            <w:r>
              <w:rPr>
                <w:rFonts w:ascii="Comic Sans MS" w:hAnsi="Comic Sans MS" w:cs="Dreaming Outloud Pro"/>
              </w:rPr>
              <w:t>6</w:t>
            </w:r>
          </w:p>
        </w:tc>
      </w:tr>
      <w:tr w:rsidR="007C1E16" w14:paraId="7FAAF4A1" w14:textId="77777777" w:rsidTr="00F17A26">
        <w:trPr>
          <w:trHeight w:val="1701"/>
          <w:jc w:val="center"/>
        </w:trPr>
        <w:tc>
          <w:tcPr>
            <w:tcW w:w="2973" w:type="dxa"/>
            <w:vMerge/>
          </w:tcPr>
          <w:p w14:paraId="1A4472A4" w14:textId="77777777" w:rsidR="007C1E16" w:rsidRDefault="007C1E16" w:rsidP="00C14A07"/>
        </w:tc>
        <w:tc>
          <w:tcPr>
            <w:tcW w:w="2260" w:type="dxa"/>
            <w:shd w:val="clear" w:color="auto" w:fill="FFC000"/>
          </w:tcPr>
          <w:p w14:paraId="5FFBF6BA" w14:textId="4CDD8506" w:rsidR="007C1E16" w:rsidRDefault="005102AC" w:rsidP="00C14A07">
            <w:pPr>
              <w:tabs>
                <w:tab w:val="right" w:pos="2041"/>
              </w:tabs>
              <w:rPr>
                <w:rFonts w:ascii="Comic Sans MS" w:hAnsi="Comic Sans MS" w:cs="Dreaming Outloud Pro"/>
              </w:rPr>
            </w:pPr>
            <w:r>
              <w:rPr>
                <w:rFonts w:ascii="Comic Sans MS" w:hAnsi="Comic Sans MS" w:cs="Dreaming Outloud Pro"/>
              </w:rPr>
              <w:t>9</w:t>
            </w:r>
          </w:p>
          <w:p w14:paraId="1B4141E8" w14:textId="00CE3EA0" w:rsidR="002102DA" w:rsidRDefault="00B61EF5" w:rsidP="002102DA">
            <w:pPr>
              <w:tabs>
                <w:tab w:val="right" w:pos="2041"/>
              </w:tabs>
              <w:jc w:val="center"/>
              <w:rPr>
                <w:rFonts w:ascii="Comic Sans MS" w:hAnsi="Comic Sans MS" w:cs="Dreaming Outloud Pro"/>
              </w:rPr>
            </w:pPr>
            <w:r>
              <w:rPr>
                <w:rFonts w:ascii="Comic Sans MS" w:hAnsi="Comic Sans MS" w:cs="Dreaming Outloud Pro"/>
              </w:rPr>
              <w:t>Journée pédagogique</w:t>
            </w:r>
          </w:p>
          <w:p w14:paraId="4EEECE80" w14:textId="073252D6" w:rsidR="00B61EF5" w:rsidRPr="007C045F" w:rsidRDefault="002102DA" w:rsidP="00B61EF5">
            <w:pPr>
              <w:tabs>
                <w:tab w:val="right" w:pos="2041"/>
              </w:tabs>
              <w:jc w:val="center"/>
              <w:rPr>
                <w:rFonts w:ascii="Comic Sans MS" w:hAnsi="Comic Sans MS" w:cs="Dreaming Outloud Pro"/>
              </w:rPr>
            </w:pPr>
            <w:r>
              <w:rPr>
                <w:rFonts w:ascii="Comic Sans MS" w:hAnsi="Comic Sans MS" w:cs="Dreaming Outloud Pro"/>
              </w:rPr>
              <w:t>Service de garde ouvert</w:t>
            </w:r>
          </w:p>
        </w:tc>
        <w:tc>
          <w:tcPr>
            <w:tcW w:w="2260" w:type="dxa"/>
          </w:tcPr>
          <w:p w14:paraId="317F75E6" w14:textId="483FDA55" w:rsidR="007C1E16" w:rsidRPr="007C045F" w:rsidRDefault="003B5F81" w:rsidP="00C14A07">
            <w:pPr>
              <w:tabs>
                <w:tab w:val="right" w:pos="2041"/>
              </w:tabs>
              <w:rPr>
                <w:rFonts w:ascii="Comic Sans MS" w:hAnsi="Comic Sans MS" w:cs="Dreaming Outloud Pro"/>
              </w:rPr>
            </w:pPr>
            <w:r>
              <w:rPr>
                <w:noProof/>
              </w:rPr>
              <w:drawing>
                <wp:anchor distT="0" distB="0" distL="114300" distR="114300" simplePos="0" relativeHeight="251658244" behindDoc="0" locked="0" layoutInCell="1" allowOverlap="1" wp14:anchorId="24B33523" wp14:editId="2B4B9D3C">
                  <wp:simplePos x="0" y="0"/>
                  <wp:positionH relativeFrom="column">
                    <wp:posOffset>397648</wp:posOffset>
                  </wp:positionH>
                  <wp:positionV relativeFrom="paragraph">
                    <wp:posOffset>435748</wp:posOffset>
                  </wp:positionV>
                  <wp:extent cx="492760" cy="492760"/>
                  <wp:effectExtent l="0" t="0" r="2540" b="2540"/>
                  <wp:wrapNone/>
                  <wp:docPr id="6" name="Image 1" descr="null | Caisse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 | Caisse scola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anchor>
              </w:drawing>
            </w:r>
            <w:r w:rsidR="005102AC">
              <w:rPr>
                <w:rFonts w:ascii="Comic Sans MS" w:hAnsi="Comic Sans MS" w:cs="Dreaming Outloud Pro"/>
              </w:rPr>
              <w:t>10</w:t>
            </w:r>
            <w:r w:rsidR="00B61EF5">
              <w:rPr>
                <w:rFonts w:ascii="Comic Sans MS" w:hAnsi="Comic Sans MS" w:cs="Dreaming Outloud Pro"/>
              </w:rPr>
              <w:tab/>
              <w:t>J5</w:t>
            </w:r>
          </w:p>
        </w:tc>
        <w:tc>
          <w:tcPr>
            <w:tcW w:w="2261" w:type="dxa"/>
          </w:tcPr>
          <w:p w14:paraId="401A1D25" w14:textId="57344E8A" w:rsidR="007C1E16" w:rsidRPr="00B34A28" w:rsidRDefault="005102AC" w:rsidP="00C14A07">
            <w:pPr>
              <w:tabs>
                <w:tab w:val="right" w:pos="2041"/>
              </w:tabs>
              <w:rPr>
                <w:rFonts w:ascii="Comic Sans MS" w:hAnsi="Comic Sans MS" w:cs="Dreaming Outloud Pro"/>
                <w:sz w:val="20"/>
                <w:szCs w:val="20"/>
              </w:rPr>
            </w:pPr>
            <w:r>
              <w:rPr>
                <w:rFonts w:ascii="Comic Sans MS" w:hAnsi="Comic Sans MS" w:cs="Dreaming Outloud Pro"/>
                <w:sz w:val="20"/>
                <w:szCs w:val="20"/>
              </w:rPr>
              <w:t>11</w:t>
            </w:r>
            <w:r w:rsidR="00B61EF5">
              <w:rPr>
                <w:rFonts w:ascii="Comic Sans MS" w:hAnsi="Comic Sans MS" w:cs="Dreaming Outloud Pro"/>
                <w:sz w:val="20"/>
                <w:szCs w:val="20"/>
              </w:rPr>
              <w:tab/>
              <w:t>J6</w:t>
            </w:r>
          </w:p>
        </w:tc>
        <w:tc>
          <w:tcPr>
            <w:tcW w:w="2261" w:type="dxa"/>
          </w:tcPr>
          <w:p w14:paraId="44DCDD33" w14:textId="3E81864D"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12</w:t>
            </w:r>
            <w:r w:rsidR="00B61EF5">
              <w:rPr>
                <w:rFonts w:ascii="Comic Sans MS" w:hAnsi="Comic Sans MS" w:cs="Dreaming Outloud Pro"/>
              </w:rPr>
              <w:tab/>
              <w:t>J7</w:t>
            </w:r>
          </w:p>
        </w:tc>
        <w:tc>
          <w:tcPr>
            <w:tcW w:w="2261" w:type="dxa"/>
          </w:tcPr>
          <w:p w14:paraId="04E3439C" w14:textId="77777777" w:rsidR="007C1E16" w:rsidRDefault="005102AC" w:rsidP="00C14A07">
            <w:pPr>
              <w:tabs>
                <w:tab w:val="right" w:pos="2041"/>
              </w:tabs>
              <w:rPr>
                <w:rFonts w:ascii="Comic Sans MS" w:hAnsi="Comic Sans MS" w:cs="Dreaming Outloud Pro"/>
              </w:rPr>
            </w:pPr>
            <w:r>
              <w:rPr>
                <w:rFonts w:ascii="Comic Sans MS" w:hAnsi="Comic Sans MS" w:cs="Dreaming Outloud Pro"/>
              </w:rPr>
              <w:t>13</w:t>
            </w:r>
            <w:r w:rsidR="00B61EF5">
              <w:rPr>
                <w:rFonts w:ascii="Comic Sans MS" w:hAnsi="Comic Sans MS" w:cs="Dreaming Outloud Pro"/>
              </w:rPr>
              <w:tab/>
              <w:t>J8</w:t>
            </w:r>
          </w:p>
          <w:p w14:paraId="681EC651" w14:textId="30E260A4" w:rsidR="00CB283B" w:rsidRPr="00DD0D69" w:rsidRDefault="00CB283B" w:rsidP="00C14A07">
            <w:pPr>
              <w:tabs>
                <w:tab w:val="right" w:pos="2041"/>
              </w:tabs>
              <w:rPr>
                <w:rFonts w:ascii="Comic Sans MS" w:hAnsi="Comic Sans MS" w:cs="Dreaming Outloud Pro"/>
              </w:rPr>
            </w:pPr>
            <w:r>
              <w:rPr>
                <w:rFonts w:ascii="Comic Sans MS" w:hAnsi="Comic Sans MS" w:cs="Dreaming Outloud Pro"/>
              </w:rPr>
              <w:t>Remise du bulletin de la 2</w:t>
            </w:r>
            <w:r w:rsidRPr="00CB283B">
              <w:rPr>
                <w:rFonts w:ascii="Comic Sans MS" w:hAnsi="Comic Sans MS" w:cs="Dreaming Outloud Pro"/>
                <w:vertAlign w:val="superscript"/>
              </w:rPr>
              <w:t>e</w:t>
            </w:r>
            <w:r>
              <w:rPr>
                <w:rFonts w:ascii="Comic Sans MS" w:hAnsi="Comic Sans MS" w:cs="Dreaming Outloud Pro"/>
              </w:rPr>
              <w:t xml:space="preserve"> étape sur Mozaïk parents / clic école</w:t>
            </w:r>
          </w:p>
        </w:tc>
      </w:tr>
      <w:tr w:rsidR="007C1E16" w14:paraId="0D35C8B0" w14:textId="77777777" w:rsidTr="00F17A26">
        <w:trPr>
          <w:trHeight w:val="1701"/>
          <w:jc w:val="center"/>
        </w:trPr>
        <w:tc>
          <w:tcPr>
            <w:tcW w:w="2973" w:type="dxa"/>
            <w:vMerge/>
          </w:tcPr>
          <w:p w14:paraId="5C77B135" w14:textId="77777777" w:rsidR="007C1E16" w:rsidRDefault="007C1E16" w:rsidP="00C14A07"/>
        </w:tc>
        <w:tc>
          <w:tcPr>
            <w:tcW w:w="2260" w:type="dxa"/>
          </w:tcPr>
          <w:p w14:paraId="76D62DAB" w14:textId="1CB41341"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16</w:t>
            </w:r>
            <w:r w:rsidR="00B61EF5">
              <w:rPr>
                <w:rFonts w:ascii="Comic Sans MS" w:hAnsi="Comic Sans MS" w:cs="Dreaming Outloud Pro"/>
              </w:rPr>
              <w:tab/>
              <w:t>J9</w:t>
            </w:r>
          </w:p>
        </w:tc>
        <w:tc>
          <w:tcPr>
            <w:tcW w:w="2260" w:type="dxa"/>
          </w:tcPr>
          <w:p w14:paraId="11A2FD26" w14:textId="60877928" w:rsidR="007C1E16" w:rsidRPr="00D63FFF" w:rsidRDefault="005102AC" w:rsidP="00C14A07">
            <w:pPr>
              <w:tabs>
                <w:tab w:val="right" w:pos="2041"/>
              </w:tabs>
              <w:rPr>
                <w:rFonts w:ascii="Comic Sans MS" w:hAnsi="Comic Sans MS" w:cs="Dreaming Outloud Pro"/>
                <w:sz w:val="20"/>
                <w:szCs w:val="20"/>
              </w:rPr>
            </w:pPr>
            <w:r>
              <w:rPr>
                <w:rFonts w:ascii="Comic Sans MS" w:hAnsi="Comic Sans MS" w:cs="Dreaming Outloud Pro"/>
                <w:sz w:val="20"/>
                <w:szCs w:val="20"/>
              </w:rPr>
              <w:t>17</w:t>
            </w:r>
            <w:r w:rsidR="00B61EF5">
              <w:rPr>
                <w:rFonts w:ascii="Comic Sans MS" w:hAnsi="Comic Sans MS" w:cs="Dreaming Outloud Pro"/>
                <w:sz w:val="20"/>
                <w:szCs w:val="20"/>
              </w:rPr>
              <w:tab/>
              <w:t>J10</w:t>
            </w:r>
          </w:p>
        </w:tc>
        <w:tc>
          <w:tcPr>
            <w:tcW w:w="2261" w:type="dxa"/>
          </w:tcPr>
          <w:p w14:paraId="34D65061" w14:textId="3096AB3B"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18</w:t>
            </w:r>
            <w:r w:rsidR="00B61EF5">
              <w:rPr>
                <w:rFonts w:ascii="Comic Sans MS" w:hAnsi="Comic Sans MS" w:cs="Dreaming Outloud Pro"/>
              </w:rPr>
              <w:tab/>
              <w:t>J1</w:t>
            </w:r>
          </w:p>
        </w:tc>
        <w:tc>
          <w:tcPr>
            <w:tcW w:w="2261" w:type="dxa"/>
          </w:tcPr>
          <w:p w14:paraId="1CD66E36" w14:textId="0BD62EA8" w:rsidR="007C1E16" w:rsidRPr="00787063" w:rsidRDefault="005102AC" w:rsidP="00C14A07">
            <w:pPr>
              <w:tabs>
                <w:tab w:val="right" w:pos="2041"/>
              </w:tabs>
              <w:rPr>
                <w:rFonts w:ascii="Comic Sans MS" w:hAnsi="Comic Sans MS" w:cs="Dreaming Outloud Pro"/>
              </w:rPr>
            </w:pPr>
            <w:r>
              <w:rPr>
                <w:rFonts w:ascii="Comic Sans MS" w:hAnsi="Comic Sans MS" w:cs="Dreaming Outloud Pro"/>
              </w:rPr>
              <w:t>19</w:t>
            </w:r>
            <w:r w:rsidR="00B61EF5">
              <w:rPr>
                <w:rFonts w:ascii="Comic Sans MS" w:hAnsi="Comic Sans MS" w:cs="Dreaming Outloud Pro"/>
              </w:rPr>
              <w:tab/>
              <w:t>J2</w:t>
            </w:r>
          </w:p>
        </w:tc>
        <w:tc>
          <w:tcPr>
            <w:tcW w:w="2261" w:type="dxa"/>
          </w:tcPr>
          <w:p w14:paraId="694EC057" w14:textId="6A4B7DFF" w:rsidR="007C1E16" w:rsidRPr="00DD0D69" w:rsidRDefault="005102AC" w:rsidP="00C14A07">
            <w:pPr>
              <w:tabs>
                <w:tab w:val="right" w:pos="2041"/>
              </w:tabs>
              <w:rPr>
                <w:rFonts w:ascii="Comic Sans MS" w:hAnsi="Comic Sans MS" w:cs="Dreaming Outloud Pro"/>
              </w:rPr>
            </w:pPr>
            <w:r>
              <w:rPr>
                <w:rFonts w:ascii="Comic Sans MS" w:hAnsi="Comic Sans MS" w:cs="Dreaming Outloud Pro"/>
              </w:rPr>
              <w:t>20</w:t>
            </w:r>
            <w:r w:rsidR="00B61EF5">
              <w:rPr>
                <w:rFonts w:ascii="Comic Sans MS" w:hAnsi="Comic Sans MS" w:cs="Dreaming Outloud Pro"/>
              </w:rPr>
              <w:tab/>
              <w:t>J3</w:t>
            </w:r>
          </w:p>
        </w:tc>
      </w:tr>
      <w:tr w:rsidR="007C1E16" w14:paraId="6BAAE0A3" w14:textId="77777777" w:rsidTr="00F17A26">
        <w:trPr>
          <w:trHeight w:val="1701"/>
          <w:jc w:val="center"/>
        </w:trPr>
        <w:tc>
          <w:tcPr>
            <w:tcW w:w="2973" w:type="dxa"/>
            <w:vMerge/>
          </w:tcPr>
          <w:p w14:paraId="6360BDCF" w14:textId="77777777" w:rsidR="007C1E16" w:rsidRDefault="007C1E16" w:rsidP="00C14A07"/>
        </w:tc>
        <w:tc>
          <w:tcPr>
            <w:tcW w:w="2260" w:type="dxa"/>
          </w:tcPr>
          <w:p w14:paraId="115E9F0B" w14:textId="77AA36B8"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23</w:t>
            </w:r>
            <w:r w:rsidR="00B61EF5">
              <w:rPr>
                <w:rFonts w:ascii="Comic Sans MS" w:hAnsi="Comic Sans MS" w:cs="Dreaming Outloud Pro"/>
              </w:rPr>
              <w:tab/>
              <w:t>J4</w:t>
            </w:r>
          </w:p>
        </w:tc>
        <w:tc>
          <w:tcPr>
            <w:tcW w:w="2260" w:type="dxa"/>
            <w:tcBorders>
              <w:bottom w:val="single" w:sz="4" w:space="0" w:color="auto"/>
            </w:tcBorders>
          </w:tcPr>
          <w:p w14:paraId="76083199" w14:textId="5516C5E7" w:rsidR="007C1E16" w:rsidRPr="007C045F" w:rsidRDefault="003B5F81" w:rsidP="00C14A07">
            <w:pPr>
              <w:tabs>
                <w:tab w:val="right" w:pos="2041"/>
              </w:tabs>
              <w:rPr>
                <w:rFonts w:ascii="Comic Sans MS" w:hAnsi="Comic Sans MS" w:cs="Dreaming Outloud Pro"/>
              </w:rPr>
            </w:pPr>
            <w:r>
              <w:rPr>
                <w:noProof/>
              </w:rPr>
              <w:drawing>
                <wp:anchor distT="0" distB="0" distL="114300" distR="114300" simplePos="0" relativeHeight="251658245" behindDoc="0" locked="0" layoutInCell="1" allowOverlap="1" wp14:anchorId="2086AD0B" wp14:editId="30319DAC">
                  <wp:simplePos x="0" y="0"/>
                  <wp:positionH relativeFrom="column">
                    <wp:posOffset>407753</wp:posOffset>
                  </wp:positionH>
                  <wp:positionV relativeFrom="paragraph">
                    <wp:posOffset>352398</wp:posOffset>
                  </wp:positionV>
                  <wp:extent cx="492760" cy="492760"/>
                  <wp:effectExtent l="0" t="0" r="2540" b="2540"/>
                  <wp:wrapNone/>
                  <wp:docPr id="184216164" name="Image 1" descr="null | Caisse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ll | Caisse scola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anchor>
              </w:drawing>
            </w:r>
            <w:r w:rsidR="005102AC">
              <w:rPr>
                <w:rFonts w:ascii="Comic Sans MS" w:hAnsi="Comic Sans MS" w:cs="Dreaming Outloud Pro"/>
              </w:rPr>
              <w:t>24</w:t>
            </w:r>
            <w:r w:rsidR="00B61EF5">
              <w:rPr>
                <w:rFonts w:ascii="Comic Sans MS" w:hAnsi="Comic Sans MS" w:cs="Dreaming Outloud Pro"/>
              </w:rPr>
              <w:tab/>
              <w:t>J5</w:t>
            </w:r>
          </w:p>
        </w:tc>
        <w:tc>
          <w:tcPr>
            <w:tcW w:w="2261" w:type="dxa"/>
            <w:tcBorders>
              <w:bottom w:val="single" w:sz="4" w:space="0" w:color="auto"/>
            </w:tcBorders>
          </w:tcPr>
          <w:p w14:paraId="140FE20C" w14:textId="7EAA4375"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25</w:t>
            </w:r>
            <w:r w:rsidR="00B61EF5">
              <w:rPr>
                <w:rFonts w:ascii="Comic Sans MS" w:hAnsi="Comic Sans MS" w:cs="Dreaming Outloud Pro"/>
              </w:rPr>
              <w:tab/>
              <w:t>J6</w:t>
            </w:r>
          </w:p>
        </w:tc>
        <w:tc>
          <w:tcPr>
            <w:tcW w:w="2261" w:type="dxa"/>
            <w:tcBorders>
              <w:bottom w:val="single" w:sz="4" w:space="0" w:color="auto"/>
            </w:tcBorders>
          </w:tcPr>
          <w:p w14:paraId="599360DC" w14:textId="77777777" w:rsidR="007C1E16" w:rsidRDefault="005102AC" w:rsidP="00C14A07">
            <w:pPr>
              <w:tabs>
                <w:tab w:val="right" w:pos="2041"/>
              </w:tabs>
              <w:rPr>
                <w:rFonts w:ascii="Comic Sans MS" w:hAnsi="Comic Sans MS" w:cs="Dreaming Outloud Pro"/>
              </w:rPr>
            </w:pPr>
            <w:r>
              <w:rPr>
                <w:rFonts w:ascii="Comic Sans MS" w:hAnsi="Comic Sans MS" w:cs="Dreaming Outloud Pro"/>
              </w:rPr>
              <w:t>26</w:t>
            </w:r>
            <w:r w:rsidR="00B61EF5">
              <w:rPr>
                <w:rFonts w:ascii="Comic Sans MS" w:hAnsi="Comic Sans MS" w:cs="Dreaming Outloud Pro"/>
              </w:rPr>
              <w:tab/>
              <w:t>J7</w:t>
            </w:r>
          </w:p>
          <w:p w14:paraId="405FAB25" w14:textId="796D4917" w:rsidR="00FF0B60" w:rsidRPr="007C045F" w:rsidRDefault="009274F2" w:rsidP="00C14A07">
            <w:pPr>
              <w:tabs>
                <w:tab w:val="right" w:pos="2041"/>
              </w:tabs>
              <w:rPr>
                <w:rFonts w:ascii="Comic Sans MS" w:hAnsi="Comic Sans MS" w:cs="Dreaming Outloud Pro"/>
              </w:rPr>
            </w:pPr>
            <w:r>
              <w:rPr>
                <w:rFonts w:ascii="Comic Sans MS" w:hAnsi="Comic Sans MS" w:cs="Dreaming Outloud Pro"/>
              </w:rPr>
              <w:t>AM : v</w:t>
            </w:r>
            <w:r w:rsidR="00FF0B60">
              <w:rPr>
                <w:rFonts w:ascii="Comic Sans MS" w:hAnsi="Comic Sans MS" w:cs="Dreaming Outloud Pro"/>
              </w:rPr>
              <w:t>accination 4</w:t>
            </w:r>
            <w:r w:rsidR="00FF0B60" w:rsidRPr="00FF0B60">
              <w:rPr>
                <w:rFonts w:ascii="Comic Sans MS" w:hAnsi="Comic Sans MS" w:cs="Dreaming Outloud Pro"/>
                <w:vertAlign w:val="superscript"/>
              </w:rPr>
              <w:t>e</w:t>
            </w:r>
            <w:r w:rsidR="00FF0B60">
              <w:rPr>
                <w:rFonts w:ascii="Comic Sans MS" w:hAnsi="Comic Sans MS" w:cs="Dreaming Outloud Pro"/>
              </w:rPr>
              <w:t xml:space="preserve"> année</w:t>
            </w:r>
            <w:r>
              <w:rPr>
                <w:rFonts w:ascii="Comic Sans MS" w:hAnsi="Comic Sans MS" w:cs="Dreaming Outloud Pro"/>
              </w:rPr>
              <w:t xml:space="preserve"> </w:t>
            </w:r>
            <w:r w:rsidR="00907B4E">
              <w:rPr>
                <w:rFonts w:ascii="Comic Sans MS" w:hAnsi="Comic Sans MS" w:cs="Dreaming Outloud Pro"/>
              </w:rPr>
              <w:t>à la bibliothèque</w:t>
            </w:r>
          </w:p>
        </w:tc>
        <w:tc>
          <w:tcPr>
            <w:tcW w:w="2261" w:type="dxa"/>
            <w:tcBorders>
              <w:bottom w:val="single" w:sz="4" w:space="0" w:color="auto"/>
            </w:tcBorders>
            <w:shd w:val="clear" w:color="auto" w:fill="FFC000"/>
          </w:tcPr>
          <w:p w14:paraId="1AE4B1C3" w14:textId="77777777" w:rsidR="007C1E16" w:rsidRDefault="005102AC" w:rsidP="00B61EF5">
            <w:pPr>
              <w:tabs>
                <w:tab w:val="right" w:pos="2041"/>
              </w:tabs>
              <w:rPr>
                <w:rFonts w:ascii="Comic Sans MS" w:hAnsi="Comic Sans MS" w:cs="Dreaming Outloud Pro"/>
              </w:rPr>
            </w:pPr>
            <w:r>
              <w:rPr>
                <w:rFonts w:ascii="Comic Sans MS" w:hAnsi="Comic Sans MS" w:cs="Dreaming Outloud Pro"/>
              </w:rPr>
              <w:t>27</w:t>
            </w:r>
            <w:r w:rsidR="00B61EF5">
              <w:rPr>
                <w:rFonts w:ascii="Comic Sans MS" w:hAnsi="Comic Sans MS" w:cs="Dreaming Outloud Pro"/>
              </w:rPr>
              <w:tab/>
              <w:t>J8</w:t>
            </w:r>
          </w:p>
          <w:p w14:paraId="14986E84" w14:textId="77777777" w:rsidR="00B61EF5" w:rsidRDefault="00B61EF5" w:rsidP="00B61EF5">
            <w:pPr>
              <w:tabs>
                <w:tab w:val="right" w:pos="2041"/>
              </w:tabs>
              <w:jc w:val="center"/>
              <w:rPr>
                <w:rFonts w:ascii="Comic Sans MS" w:hAnsi="Comic Sans MS" w:cs="Dreaming Outloud Pro"/>
                <w:sz w:val="20"/>
                <w:szCs w:val="20"/>
              </w:rPr>
            </w:pPr>
            <w:r w:rsidRPr="00B61EF5">
              <w:rPr>
                <w:rFonts w:ascii="Comic Sans MS" w:hAnsi="Comic Sans MS" w:cs="Dreaming Outloud Pro"/>
                <w:sz w:val="20"/>
                <w:szCs w:val="20"/>
              </w:rPr>
              <w:t>Journée pédagogique flottante</w:t>
            </w:r>
          </w:p>
          <w:p w14:paraId="1118A33A" w14:textId="77777777" w:rsidR="00B61EF5" w:rsidRDefault="00B61EF5" w:rsidP="00B61EF5">
            <w:pPr>
              <w:tabs>
                <w:tab w:val="right" w:pos="2041"/>
              </w:tabs>
              <w:jc w:val="center"/>
              <w:rPr>
                <w:rFonts w:ascii="Comic Sans MS" w:hAnsi="Comic Sans MS" w:cs="Dreaming Outloud Pro"/>
                <w:sz w:val="20"/>
                <w:szCs w:val="20"/>
              </w:rPr>
            </w:pPr>
          </w:p>
          <w:p w14:paraId="31357A8A" w14:textId="5A59406D" w:rsidR="00B61EF5" w:rsidRPr="007C045F" w:rsidRDefault="00B61EF5" w:rsidP="00B61EF5">
            <w:pPr>
              <w:tabs>
                <w:tab w:val="right" w:pos="2041"/>
              </w:tabs>
              <w:jc w:val="center"/>
              <w:rPr>
                <w:rFonts w:ascii="Comic Sans MS" w:hAnsi="Comic Sans MS" w:cs="Dreaming Outloud Pro"/>
              </w:rPr>
            </w:pPr>
            <w:r>
              <w:rPr>
                <w:rFonts w:ascii="Comic Sans MS" w:hAnsi="Comic Sans MS" w:cs="Dreaming Outloud Pro"/>
                <w:sz w:val="20"/>
                <w:szCs w:val="20"/>
              </w:rPr>
              <w:t>Service de garde ouvert</w:t>
            </w:r>
          </w:p>
        </w:tc>
      </w:tr>
      <w:tr w:rsidR="007C1E16" w14:paraId="269146E5" w14:textId="77777777" w:rsidTr="00F17A26">
        <w:trPr>
          <w:trHeight w:val="1701"/>
          <w:jc w:val="center"/>
        </w:trPr>
        <w:tc>
          <w:tcPr>
            <w:tcW w:w="2973" w:type="dxa"/>
            <w:vMerge/>
          </w:tcPr>
          <w:p w14:paraId="1578CB9F" w14:textId="77777777" w:rsidR="007C1E16" w:rsidRDefault="007C1E16" w:rsidP="00C14A07"/>
        </w:tc>
        <w:tc>
          <w:tcPr>
            <w:tcW w:w="2260" w:type="dxa"/>
          </w:tcPr>
          <w:p w14:paraId="562856B8" w14:textId="53109B30" w:rsidR="007C1E16" w:rsidRPr="007C045F" w:rsidRDefault="005102AC" w:rsidP="00C14A07">
            <w:pPr>
              <w:tabs>
                <w:tab w:val="right" w:pos="2041"/>
              </w:tabs>
              <w:rPr>
                <w:rFonts w:ascii="Comic Sans MS" w:hAnsi="Comic Sans MS" w:cs="Dreaming Outloud Pro"/>
              </w:rPr>
            </w:pPr>
            <w:r>
              <w:rPr>
                <w:rFonts w:ascii="Comic Sans MS" w:hAnsi="Comic Sans MS" w:cs="Dreaming Outloud Pro"/>
              </w:rPr>
              <w:t>30</w:t>
            </w:r>
            <w:r w:rsidR="00B61EF5">
              <w:rPr>
                <w:rFonts w:ascii="Comic Sans MS" w:hAnsi="Comic Sans MS" w:cs="Dreaming Outloud Pro"/>
              </w:rPr>
              <w:tab/>
              <w:t>J9</w:t>
            </w:r>
          </w:p>
        </w:tc>
        <w:tc>
          <w:tcPr>
            <w:tcW w:w="2260" w:type="dxa"/>
            <w:tcBorders>
              <w:bottom w:val="single" w:sz="4" w:space="0" w:color="auto"/>
              <w:right w:val="nil"/>
            </w:tcBorders>
          </w:tcPr>
          <w:p w14:paraId="6493C761" w14:textId="5EB0EA09" w:rsidR="007C1E16" w:rsidRPr="00DF5ED4" w:rsidRDefault="005102AC" w:rsidP="00C14A07">
            <w:pPr>
              <w:tabs>
                <w:tab w:val="right" w:pos="2031"/>
              </w:tabs>
              <w:ind w:left="709" w:hanging="709"/>
              <w:rPr>
                <w:rFonts w:ascii="Comic Sans MS" w:hAnsi="Comic Sans MS"/>
              </w:rPr>
            </w:pPr>
            <w:r>
              <w:rPr>
                <w:rFonts w:ascii="Comic Sans MS" w:hAnsi="Comic Sans MS"/>
              </w:rPr>
              <w:t>31</w:t>
            </w:r>
            <w:r w:rsidR="00B61EF5">
              <w:rPr>
                <w:rFonts w:ascii="Comic Sans MS" w:hAnsi="Comic Sans MS"/>
              </w:rPr>
              <w:tab/>
            </w:r>
            <w:r w:rsidR="00B61EF5">
              <w:rPr>
                <w:rFonts w:ascii="Comic Sans MS" w:hAnsi="Comic Sans MS"/>
              </w:rPr>
              <w:tab/>
              <w:t>J10</w:t>
            </w:r>
          </w:p>
        </w:tc>
        <w:tc>
          <w:tcPr>
            <w:tcW w:w="2261" w:type="dxa"/>
            <w:tcBorders>
              <w:bottom w:val="single" w:sz="4" w:space="0" w:color="auto"/>
              <w:right w:val="nil"/>
            </w:tcBorders>
          </w:tcPr>
          <w:p w14:paraId="1454BBB8" w14:textId="77777777" w:rsidR="007C1E16" w:rsidRPr="00315752" w:rsidRDefault="007C1E16" w:rsidP="00C14A07">
            <w:pPr>
              <w:ind w:left="709" w:hanging="709"/>
            </w:pPr>
          </w:p>
        </w:tc>
        <w:tc>
          <w:tcPr>
            <w:tcW w:w="2261" w:type="dxa"/>
            <w:tcBorders>
              <w:bottom w:val="single" w:sz="4" w:space="0" w:color="auto"/>
              <w:right w:val="nil"/>
            </w:tcBorders>
          </w:tcPr>
          <w:p w14:paraId="11B22F67" w14:textId="77777777" w:rsidR="007C1E16" w:rsidRPr="00315752" w:rsidRDefault="007C1E16" w:rsidP="00C14A07">
            <w:pPr>
              <w:ind w:left="709" w:hanging="709"/>
            </w:pPr>
          </w:p>
        </w:tc>
        <w:tc>
          <w:tcPr>
            <w:tcW w:w="2261" w:type="dxa"/>
            <w:tcBorders>
              <w:bottom w:val="single" w:sz="4" w:space="0" w:color="auto"/>
              <w:right w:val="single" w:sz="4" w:space="0" w:color="auto"/>
            </w:tcBorders>
          </w:tcPr>
          <w:p w14:paraId="7BD146AD" w14:textId="77777777" w:rsidR="007C1E16" w:rsidRPr="00315752" w:rsidRDefault="007C1E16" w:rsidP="00C14A07">
            <w:pPr>
              <w:ind w:left="709" w:hanging="709"/>
            </w:pPr>
          </w:p>
        </w:tc>
      </w:tr>
    </w:tbl>
    <w:p w14:paraId="0053101C" w14:textId="286701CB" w:rsidR="00394E94" w:rsidRDefault="00394E94">
      <w:pPr>
        <w:rPr>
          <w:rFonts w:ascii="KAZYcraie" w:hAnsi="KAZYcraie"/>
          <w:sz w:val="24"/>
          <w:szCs w:val="6"/>
        </w:rPr>
      </w:pPr>
    </w:p>
    <w:p w14:paraId="0EA6A4CD" w14:textId="77777777" w:rsidR="00B656FE" w:rsidRDefault="00B656FE">
      <w:pPr>
        <w:rPr>
          <w:rFonts w:ascii="KAZYcraie" w:hAnsi="KAZYcraie"/>
          <w:sz w:val="24"/>
          <w:szCs w:val="6"/>
        </w:rPr>
        <w:sectPr w:rsidR="00B656FE" w:rsidSect="00EF1143">
          <w:headerReference w:type="even" r:id="rId14"/>
          <w:headerReference w:type="default" r:id="rId15"/>
          <w:footerReference w:type="even" r:id="rId16"/>
          <w:footerReference w:type="default" r:id="rId17"/>
          <w:headerReference w:type="first" r:id="rId18"/>
          <w:footerReference w:type="first" r:id="rId19"/>
          <w:pgSz w:w="15840" w:h="12240" w:orient="landscape"/>
          <w:pgMar w:top="1134" w:right="567" w:bottom="1134" w:left="567" w:header="709" w:footer="709" w:gutter="0"/>
          <w:cols w:space="708"/>
          <w:docGrid w:linePitch="360"/>
        </w:sectPr>
      </w:pPr>
    </w:p>
    <w:p w14:paraId="6E46147F" w14:textId="77777777" w:rsidR="00277A6D" w:rsidRPr="00277A6D" w:rsidRDefault="00277A6D" w:rsidP="00277A6D">
      <w:pPr>
        <w:rPr>
          <w:rFonts w:ascii="KAZYcraie" w:hAnsi="KAZYcraie"/>
          <w:b/>
          <w:sz w:val="24"/>
          <w:szCs w:val="6"/>
        </w:rPr>
      </w:pPr>
      <w:r w:rsidRPr="00277A6D">
        <w:rPr>
          <w:rFonts w:ascii="KAZYcraie" w:hAnsi="KAZYcraie"/>
          <w:b/>
          <w:sz w:val="24"/>
          <w:szCs w:val="6"/>
        </w:rPr>
        <w:lastRenderedPageBreak/>
        <w:t>Mémo-Santé Mars 2026</w:t>
      </w:r>
    </w:p>
    <w:p w14:paraId="118D4FDD" w14:textId="77777777" w:rsidR="00277A6D" w:rsidRPr="00277A6D" w:rsidRDefault="00277A6D" w:rsidP="004F20E5">
      <w:pPr>
        <w:spacing w:after="0" w:line="240" w:lineRule="auto"/>
        <w:rPr>
          <w:rFonts w:ascii="KAZYcraie" w:hAnsi="KAZYcraie"/>
          <w:b/>
          <w:sz w:val="24"/>
          <w:szCs w:val="6"/>
        </w:rPr>
      </w:pPr>
      <w:r w:rsidRPr="00277A6D">
        <w:rPr>
          <w:rFonts w:ascii="KAZYcraie" w:hAnsi="KAZYcraie"/>
          <w:b/>
          <w:sz w:val="24"/>
          <w:szCs w:val="6"/>
        </w:rPr>
        <w:t>Collation : grignotons intelligemment!</w:t>
      </w:r>
    </w:p>
    <w:p w14:paraId="753D9159" w14:textId="3590E989" w:rsidR="00277A6D" w:rsidRPr="00277A6D" w:rsidRDefault="00277A6D" w:rsidP="00277A6D">
      <w:pPr>
        <w:jc w:val="both"/>
        <w:rPr>
          <w:rFonts w:ascii="KAZYcraie" w:hAnsi="KAZYcraie"/>
          <w:sz w:val="24"/>
          <w:szCs w:val="6"/>
        </w:rPr>
      </w:pPr>
      <w:r w:rsidRPr="00277A6D">
        <w:rPr>
          <w:rFonts w:ascii="KAZYcraie" w:hAnsi="KAZYcraie"/>
          <w:noProof/>
          <w:sz w:val="24"/>
          <w:szCs w:val="6"/>
        </w:rPr>
        <w:drawing>
          <wp:anchor distT="0" distB="0" distL="114300" distR="114300" simplePos="0" relativeHeight="251658249" behindDoc="0" locked="0" layoutInCell="1" allowOverlap="1" wp14:anchorId="785448FC" wp14:editId="766B9BEB">
            <wp:simplePos x="0" y="0"/>
            <wp:positionH relativeFrom="margin">
              <wp:posOffset>4192932</wp:posOffset>
            </wp:positionH>
            <wp:positionV relativeFrom="margin">
              <wp:posOffset>1277979</wp:posOffset>
            </wp:positionV>
            <wp:extent cx="2360930" cy="1914525"/>
            <wp:effectExtent l="0" t="0" r="1270" b="9525"/>
            <wp:wrapSquare wrapText="bothSides"/>
            <wp:docPr id="829573466" name="Image 7" descr="Résultat de recherche d'images pour &quot;image nutrition santé collation milieu scolaire&quot;">
              <a:extLst xmlns:a="http://schemas.openxmlformats.org/drawingml/2006/main">
                <a:ext uri="{FF2B5EF4-FFF2-40B4-BE49-F238E27FC236}">
                  <a16:creationId xmlns:a16="http://schemas.microsoft.com/office/drawing/2014/main" id="{6544191D-EE5F-4D45-9FCA-ED98A066D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image nutrition santé collation milieu scolair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0930" cy="1914525"/>
                    </a:xfrm>
                    <a:prstGeom prst="rect">
                      <a:avLst/>
                    </a:prstGeom>
                    <a:noFill/>
                  </pic:spPr>
                </pic:pic>
              </a:graphicData>
            </a:graphic>
            <wp14:sizeRelH relativeFrom="page">
              <wp14:pctWidth>0</wp14:pctWidth>
            </wp14:sizeRelH>
            <wp14:sizeRelV relativeFrom="page">
              <wp14:pctHeight>0</wp14:pctHeight>
            </wp14:sizeRelV>
          </wp:anchor>
        </w:drawing>
      </w:r>
      <w:r w:rsidRPr="00277A6D">
        <w:rPr>
          <w:rFonts w:ascii="KAZYcraie" w:hAnsi="KAZYcraie"/>
          <w:sz w:val="24"/>
          <w:szCs w:val="6"/>
        </w:rPr>
        <w:t>Pour quelles raisons devrais-je donner une collation à mon enfant? Une collation complète les repas, aide à apaiser la sensation de faim pour permettre de patienter jusqu’au prochain repas. Les collations favorisent une augmentation de l’énergie, de la concentration, ainsi les jeunes restent plus attentifs.</w:t>
      </w:r>
    </w:p>
    <w:p w14:paraId="55FDE8C9" w14:textId="4EDD425B" w:rsidR="00277A6D" w:rsidRPr="00277A6D" w:rsidRDefault="00277A6D" w:rsidP="00277A6D">
      <w:pPr>
        <w:jc w:val="both"/>
        <w:rPr>
          <w:rFonts w:ascii="KAZYcraie" w:hAnsi="KAZYcraie"/>
          <w:sz w:val="24"/>
          <w:szCs w:val="6"/>
        </w:rPr>
      </w:pPr>
      <w:r w:rsidRPr="00277A6D">
        <w:rPr>
          <w:rFonts w:ascii="KAZYcraie" w:hAnsi="KAZYcraie"/>
          <w:sz w:val="24"/>
          <w:szCs w:val="6"/>
        </w:rPr>
        <w:t>Que donne-t-on en collation? Légumes, fruits et produits laitiers (fromages, yogourt, lait) constituent des choix santé qui regorgent d’éléments nutritifs essentiels pour la santé et la croissance des enfants.</w:t>
      </w:r>
    </w:p>
    <w:p w14:paraId="08D83EC4" w14:textId="77777777" w:rsidR="00277A6D" w:rsidRPr="00277A6D" w:rsidRDefault="00277A6D" w:rsidP="00277A6D">
      <w:pPr>
        <w:numPr>
          <w:ilvl w:val="0"/>
          <w:numId w:val="3"/>
        </w:numPr>
        <w:jc w:val="both"/>
        <w:rPr>
          <w:rFonts w:ascii="KAZYcraie" w:hAnsi="KAZYcraie"/>
          <w:sz w:val="24"/>
          <w:szCs w:val="6"/>
        </w:rPr>
      </w:pPr>
      <w:r w:rsidRPr="00277A6D">
        <w:rPr>
          <w:rFonts w:ascii="KAZYcraie" w:hAnsi="KAZYcraie"/>
          <w:sz w:val="24"/>
          <w:szCs w:val="6"/>
        </w:rPr>
        <w:t xml:space="preserve">Les fruits frais ont davantage de fibres et sont plus rassasiants, plus nutritifs et procurent de l’énergie grâce à leur glucide. </w:t>
      </w:r>
    </w:p>
    <w:p w14:paraId="6AEC8D36" w14:textId="4025C3CD" w:rsidR="00277A6D" w:rsidRPr="00277A6D" w:rsidRDefault="00277A6D" w:rsidP="00277A6D">
      <w:pPr>
        <w:numPr>
          <w:ilvl w:val="0"/>
          <w:numId w:val="3"/>
        </w:numPr>
        <w:jc w:val="both"/>
        <w:rPr>
          <w:rFonts w:ascii="KAZYcraie" w:hAnsi="KAZYcraie"/>
          <w:sz w:val="24"/>
          <w:szCs w:val="6"/>
        </w:rPr>
      </w:pPr>
      <w:r w:rsidRPr="00277A6D">
        <w:rPr>
          <w:rFonts w:ascii="KAZYcraie" w:hAnsi="KAZYcraie"/>
          <w:sz w:val="24"/>
          <w:szCs w:val="6"/>
        </w:rPr>
        <w:t>Les produits laitiers contribuent à la santé bucco-dentaire, stimulent la salivation</w:t>
      </w:r>
      <w:r w:rsidR="001C1652">
        <w:rPr>
          <w:rFonts w:ascii="KAZYcraie" w:hAnsi="KAZYcraie"/>
          <w:sz w:val="24"/>
          <w:szCs w:val="6"/>
        </w:rPr>
        <w:t>,</w:t>
      </w:r>
      <w:r w:rsidRPr="00277A6D">
        <w:rPr>
          <w:rFonts w:ascii="KAZYcraie" w:hAnsi="KAZYcraie"/>
          <w:sz w:val="24"/>
          <w:szCs w:val="6"/>
        </w:rPr>
        <w:t xml:space="preserve"> ce qui permet de combattre la carie par la neutralisation de l’acidité dans la bouche et protègent l’émail. Il est possible de les combiner afin de compléter avantageusement la couverture nutritive.</w:t>
      </w:r>
    </w:p>
    <w:p w14:paraId="0FF250AC" w14:textId="4C2F2B91" w:rsidR="00277A6D" w:rsidRPr="00277A6D" w:rsidRDefault="00277A6D" w:rsidP="004F20E5">
      <w:pPr>
        <w:spacing w:after="0" w:line="240" w:lineRule="auto"/>
        <w:jc w:val="both"/>
        <w:rPr>
          <w:rFonts w:ascii="KAZYcraie" w:hAnsi="KAZYcraie"/>
          <w:sz w:val="24"/>
          <w:szCs w:val="6"/>
        </w:rPr>
      </w:pPr>
      <w:r w:rsidRPr="00277A6D">
        <w:rPr>
          <w:rFonts w:ascii="KAZYcraie" w:hAnsi="KAZYcraie"/>
          <w:sz w:val="24"/>
          <w:szCs w:val="6"/>
        </w:rPr>
        <w:t>Alors 1,2,3…</w:t>
      </w:r>
      <w:r w:rsidR="00934E79">
        <w:rPr>
          <w:rFonts w:ascii="KAZYcraie" w:hAnsi="KAZYcraie"/>
          <w:sz w:val="24"/>
          <w:szCs w:val="6"/>
        </w:rPr>
        <w:t xml:space="preserve"> </w:t>
      </w:r>
      <w:r w:rsidRPr="00277A6D">
        <w:rPr>
          <w:rFonts w:ascii="KAZYcraie" w:hAnsi="KAZYcraie"/>
          <w:sz w:val="24"/>
          <w:szCs w:val="6"/>
        </w:rPr>
        <w:t>Grignotons! Varier le choix des collations est aussi une belle option pour agrémenter l’appétit de vos enfants!</w:t>
      </w:r>
    </w:p>
    <w:p w14:paraId="5E0D9A4B" w14:textId="77777777" w:rsidR="00277A6D" w:rsidRPr="00277A6D" w:rsidRDefault="00277A6D" w:rsidP="004F20E5">
      <w:pPr>
        <w:spacing w:after="0" w:line="240" w:lineRule="auto"/>
        <w:rPr>
          <w:rFonts w:ascii="KAZYcraie" w:hAnsi="KAZYcraie"/>
          <w:sz w:val="24"/>
          <w:szCs w:val="6"/>
        </w:rPr>
      </w:pPr>
    </w:p>
    <w:p w14:paraId="4AE517D8" w14:textId="12687A45" w:rsidR="00277A6D" w:rsidRPr="00277A6D" w:rsidRDefault="00277A6D" w:rsidP="004F20E5">
      <w:pPr>
        <w:spacing w:after="0" w:line="240" w:lineRule="auto"/>
        <w:jc w:val="both"/>
        <w:rPr>
          <w:rFonts w:ascii="KAZYcraie" w:hAnsi="KAZYcraie"/>
          <w:b/>
          <w:sz w:val="24"/>
          <w:szCs w:val="6"/>
        </w:rPr>
      </w:pPr>
      <w:r w:rsidRPr="00277A6D">
        <w:rPr>
          <w:rFonts w:ascii="KAZYcraie" w:hAnsi="KAZYcraie"/>
          <w:noProof/>
          <w:sz w:val="24"/>
          <w:szCs w:val="6"/>
        </w:rPr>
        <w:drawing>
          <wp:anchor distT="0" distB="0" distL="114300" distR="114300" simplePos="0" relativeHeight="251658250" behindDoc="0" locked="0" layoutInCell="1" allowOverlap="1" wp14:anchorId="5480DA5D" wp14:editId="158FCFF6">
            <wp:simplePos x="0" y="0"/>
            <wp:positionH relativeFrom="margin">
              <wp:posOffset>3313043</wp:posOffset>
            </wp:positionH>
            <wp:positionV relativeFrom="margin">
              <wp:posOffset>4889555</wp:posOffset>
            </wp:positionV>
            <wp:extent cx="3241040" cy="2200275"/>
            <wp:effectExtent l="0" t="0" r="0" b="9525"/>
            <wp:wrapSquare wrapText="bothSides"/>
            <wp:docPr id="1006813768" name="Image 6" descr="Résultat de recherche d'images pour &quot;cuisiner ensemble&quot;">
              <a:extLst xmlns:a="http://schemas.openxmlformats.org/drawingml/2006/main">
                <a:ext uri="{FF2B5EF4-FFF2-40B4-BE49-F238E27FC236}">
                  <a16:creationId xmlns:a16="http://schemas.microsoft.com/office/drawing/2014/main" id="{96536ACB-EF87-428C-BD60-0F25AD776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cuisiner ensembl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040" cy="2200275"/>
                    </a:xfrm>
                    <a:prstGeom prst="rect">
                      <a:avLst/>
                    </a:prstGeom>
                    <a:noFill/>
                  </pic:spPr>
                </pic:pic>
              </a:graphicData>
            </a:graphic>
            <wp14:sizeRelH relativeFrom="margin">
              <wp14:pctWidth>0</wp14:pctWidth>
            </wp14:sizeRelH>
            <wp14:sizeRelV relativeFrom="margin">
              <wp14:pctHeight>0</wp14:pctHeight>
            </wp14:sizeRelV>
          </wp:anchor>
        </w:drawing>
      </w:r>
      <w:r w:rsidRPr="00277A6D">
        <w:rPr>
          <w:rFonts w:ascii="KAZYcraie" w:hAnsi="KAZYcraie"/>
          <w:b/>
          <w:sz w:val="24"/>
          <w:szCs w:val="6"/>
        </w:rPr>
        <w:t xml:space="preserve"> « Ici! On cuisine ensemble. »</w:t>
      </w:r>
    </w:p>
    <w:p w14:paraId="51D0A930" w14:textId="34BEAFBB" w:rsidR="00277A6D" w:rsidRPr="00277A6D" w:rsidRDefault="00277A6D" w:rsidP="00277A6D">
      <w:pPr>
        <w:jc w:val="both"/>
        <w:rPr>
          <w:rFonts w:ascii="KAZYcraie" w:hAnsi="KAZYcraie"/>
          <w:sz w:val="24"/>
          <w:szCs w:val="6"/>
        </w:rPr>
      </w:pPr>
      <w:r w:rsidRPr="00277A6D">
        <w:rPr>
          <w:rFonts w:ascii="KAZYcraie" w:hAnsi="KAZYcraie"/>
          <w:sz w:val="24"/>
          <w:szCs w:val="6"/>
        </w:rPr>
        <w:t xml:space="preserve">Allez tous au chaudron, cuisiner avec vos enfants peut s’avérer une expérience enrichissante. Les saines habitudes de vie vont se développer de pairs, si vous incitez vos enfants à participer. Cette tâche quotidienne se transformera en plaisir partagé entre les parents et les enfants. Il n’est jamais trop tôt pour inculquer de bonnes habitudes. </w:t>
      </w:r>
    </w:p>
    <w:p w14:paraId="4CF7699C" w14:textId="4D275AAB" w:rsidR="00277A6D" w:rsidRPr="00277A6D" w:rsidRDefault="00277A6D" w:rsidP="00277A6D">
      <w:pPr>
        <w:jc w:val="both"/>
        <w:rPr>
          <w:rFonts w:ascii="KAZYcraie" w:hAnsi="KAZYcraie"/>
          <w:sz w:val="24"/>
          <w:szCs w:val="6"/>
        </w:rPr>
      </w:pPr>
      <w:r w:rsidRPr="00277A6D">
        <w:rPr>
          <w:rFonts w:ascii="KAZYcraie" w:hAnsi="KAZYcraie"/>
          <w:sz w:val="24"/>
          <w:szCs w:val="6"/>
        </w:rPr>
        <w:t>Décorer! Embellir! Verser! Mélanger! Les enfants aiment participer même si leur tâche ne constitue qu’à décorer l’assiette. Attrayant pour les yeux, il sera fier d’avoir travaillé avec vous et de manger ce qui lui est offert. C’est le fruit de son travail également.</w:t>
      </w:r>
    </w:p>
    <w:p w14:paraId="4A9B50F9" w14:textId="77777777" w:rsidR="00277A6D" w:rsidRPr="00277A6D" w:rsidRDefault="00277A6D" w:rsidP="00277A6D">
      <w:pPr>
        <w:jc w:val="both"/>
        <w:rPr>
          <w:rFonts w:ascii="KAZYcraie" w:hAnsi="KAZYcraie"/>
          <w:sz w:val="24"/>
          <w:szCs w:val="6"/>
        </w:rPr>
      </w:pPr>
      <w:r w:rsidRPr="00277A6D">
        <w:rPr>
          <w:rFonts w:ascii="KAZYcraie" w:hAnsi="KAZYcraie"/>
          <w:sz w:val="24"/>
          <w:szCs w:val="6"/>
        </w:rPr>
        <w:t>Bien sûr, la préparation de plats nécessite de la surveillance, mais cette activité peut devenir un réel plaisir et une occasion de discuter avec l’enfant. En plus de contribuer au développement de saines habitudes alimentaires, cuisiner permet aux enfants de faire plusieurs apprentissages.</w:t>
      </w:r>
    </w:p>
    <w:p w14:paraId="437E4F5A" w14:textId="77777777" w:rsidR="00277A6D" w:rsidRPr="00277A6D" w:rsidRDefault="00277A6D" w:rsidP="00277A6D">
      <w:pPr>
        <w:jc w:val="both"/>
        <w:rPr>
          <w:rFonts w:ascii="KAZYcraie" w:hAnsi="KAZYcraie"/>
          <w:sz w:val="24"/>
          <w:szCs w:val="6"/>
        </w:rPr>
      </w:pPr>
      <w:r w:rsidRPr="00277A6D">
        <w:rPr>
          <w:rFonts w:ascii="KAZYcraie" w:hAnsi="KAZYcraie"/>
          <w:sz w:val="24"/>
          <w:szCs w:val="6"/>
        </w:rPr>
        <w:t xml:space="preserve">Pour vous inspirer, consultez le site suivant : </w:t>
      </w:r>
      <w:hyperlink r:id="rId22" w:history="1">
        <w:r w:rsidRPr="00277A6D">
          <w:rPr>
            <w:rStyle w:val="Lienhypertexte"/>
            <w:rFonts w:ascii="KAZYcraie" w:hAnsi="KAZYcraie"/>
            <w:sz w:val="24"/>
            <w:szCs w:val="6"/>
          </w:rPr>
          <w:t>http://www.cuisinonsenfamille.ca/</w:t>
        </w:r>
      </w:hyperlink>
      <w:r w:rsidRPr="00277A6D">
        <w:rPr>
          <w:rFonts w:ascii="KAZYcraie" w:hAnsi="KAZYcraie"/>
          <w:sz w:val="24"/>
          <w:szCs w:val="6"/>
        </w:rPr>
        <w:t xml:space="preserve"> </w:t>
      </w:r>
    </w:p>
    <w:p w14:paraId="5FB702F0" w14:textId="77777777" w:rsidR="00277A6D" w:rsidRPr="00277A6D" w:rsidRDefault="00277A6D" w:rsidP="00277A6D">
      <w:pPr>
        <w:spacing w:after="0" w:line="240" w:lineRule="auto"/>
        <w:rPr>
          <w:rFonts w:ascii="KAZYcraie" w:hAnsi="KAZYcraie"/>
          <w:sz w:val="24"/>
          <w:szCs w:val="6"/>
        </w:rPr>
      </w:pPr>
      <w:r w:rsidRPr="00277A6D">
        <w:rPr>
          <w:rFonts w:ascii="KAZYcraie" w:hAnsi="KAZYcraie"/>
          <w:sz w:val="24"/>
          <w:szCs w:val="6"/>
        </w:rPr>
        <w:t>Marilyne Tardif</w:t>
      </w:r>
    </w:p>
    <w:p w14:paraId="0AF8A9D3" w14:textId="77777777" w:rsidR="00277A6D" w:rsidRPr="00277A6D" w:rsidRDefault="00277A6D" w:rsidP="00277A6D">
      <w:pPr>
        <w:spacing w:after="0" w:line="240" w:lineRule="auto"/>
        <w:rPr>
          <w:rFonts w:ascii="KAZYcraie" w:hAnsi="KAZYcraie"/>
          <w:sz w:val="24"/>
          <w:szCs w:val="6"/>
        </w:rPr>
      </w:pPr>
      <w:r w:rsidRPr="00277A6D">
        <w:rPr>
          <w:rFonts w:ascii="KAZYcraie" w:hAnsi="KAZYcraie"/>
          <w:sz w:val="24"/>
          <w:szCs w:val="6"/>
        </w:rPr>
        <w:t>Infirmière clinicienne en santé scolaire et CPE, CLSC Rivière-du-Loup</w:t>
      </w:r>
    </w:p>
    <w:p w14:paraId="0097C811" w14:textId="6CA7E61D" w:rsidR="00277A6D" w:rsidRDefault="004F20E5" w:rsidP="00277A6D">
      <w:pPr>
        <w:spacing w:after="0" w:line="240" w:lineRule="auto"/>
        <w:rPr>
          <w:rFonts w:ascii="KAZYcraie" w:hAnsi="KAZYcraie"/>
          <w:sz w:val="24"/>
          <w:szCs w:val="6"/>
        </w:rPr>
      </w:pPr>
      <w:hyperlink r:id="rId23" w:history="1">
        <w:r w:rsidRPr="00277A6D">
          <w:rPr>
            <w:rStyle w:val="Lienhypertexte"/>
            <w:rFonts w:ascii="KAZYcraie" w:hAnsi="KAZYcraie"/>
            <w:sz w:val="24"/>
            <w:szCs w:val="6"/>
          </w:rPr>
          <w:t>marilyne.tardif@sante.quebec</w:t>
        </w:r>
      </w:hyperlink>
    </w:p>
    <w:p w14:paraId="176A29D6" w14:textId="77777777" w:rsidR="00625E3C" w:rsidRPr="00625E3C" w:rsidRDefault="00625E3C" w:rsidP="00625E3C">
      <w:pPr>
        <w:spacing w:after="0" w:line="240" w:lineRule="auto"/>
        <w:rPr>
          <w:rFonts w:ascii="KAZYcraie" w:hAnsi="KAZYcraie"/>
          <w:b/>
          <w:sz w:val="24"/>
          <w:szCs w:val="6"/>
        </w:rPr>
      </w:pPr>
      <w:r w:rsidRPr="00625E3C">
        <w:rPr>
          <w:rFonts w:ascii="KAZYcraie" w:hAnsi="KAZYcraie"/>
          <w:b/>
          <w:sz w:val="24"/>
          <w:szCs w:val="6"/>
        </w:rPr>
        <w:lastRenderedPageBreak/>
        <w:t xml:space="preserve">RAPPEL POUR LA PRISE DE RV POUR LES ÉLÈVES DE LA MATERNELLE 5 ANS À LA RENTRÉE SCOLAIRE 2026-2027 </w:t>
      </w:r>
    </w:p>
    <w:p w14:paraId="5ED3AFD7" w14:textId="77777777" w:rsidR="00625E3C" w:rsidRPr="00625E3C" w:rsidRDefault="00625E3C" w:rsidP="00625E3C">
      <w:pPr>
        <w:spacing w:after="0" w:line="240" w:lineRule="auto"/>
        <w:rPr>
          <w:rFonts w:ascii="KAZYcraie" w:hAnsi="KAZYcraie"/>
          <w:b/>
          <w:sz w:val="24"/>
          <w:szCs w:val="6"/>
        </w:rPr>
      </w:pPr>
    </w:p>
    <w:p w14:paraId="7A0DA551" w14:textId="77777777" w:rsidR="00625E3C" w:rsidRPr="00625E3C" w:rsidRDefault="00625E3C" w:rsidP="00625E3C">
      <w:pPr>
        <w:spacing w:after="0" w:line="240" w:lineRule="auto"/>
        <w:rPr>
          <w:rFonts w:ascii="KAZYcraie" w:hAnsi="KAZYcraie"/>
          <w:sz w:val="24"/>
          <w:szCs w:val="6"/>
        </w:rPr>
      </w:pPr>
      <w:r w:rsidRPr="00625E3C">
        <w:rPr>
          <w:rFonts w:ascii="KAZYcraie" w:hAnsi="KAZYcraie"/>
          <w:sz w:val="24"/>
          <w:szCs w:val="6"/>
        </w:rPr>
        <w:t>Chers parents, je vous lance l’invitation de prendre un rendez-vous pour la vaccination de rappel pour votre enfant</w:t>
      </w:r>
      <w:r w:rsidRPr="00625E3C">
        <w:rPr>
          <w:rFonts w:ascii="KAZYcraie" w:hAnsi="KAZYcraie"/>
          <w:b/>
          <w:bCs/>
          <w:sz w:val="24"/>
          <w:szCs w:val="6"/>
        </w:rPr>
        <w:t>. Les plages horaires seront accessibles 90 jours avant la date déterminée</w:t>
      </w:r>
      <w:r w:rsidRPr="00625E3C">
        <w:rPr>
          <w:rFonts w:ascii="KAZYcraie" w:hAnsi="KAZYcraie"/>
          <w:sz w:val="24"/>
          <w:szCs w:val="6"/>
        </w:rPr>
        <w:t>.</w:t>
      </w:r>
    </w:p>
    <w:p w14:paraId="788C08F0" w14:textId="77777777" w:rsidR="00625E3C" w:rsidRPr="00625E3C" w:rsidRDefault="00625E3C" w:rsidP="00625E3C">
      <w:pPr>
        <w:spacing w:after="0" w:line="240" w:lineRule="auto"/>
        <w:rPr>
          <w:rFonts w:ascii="KAZYcraie" w:hAnsi="KAZYcraie"/>
          <w:sz w:val="24"/>
          <w:szCs w:val="6"/>
        </w:rPr>
      </w:pPr>
    </w:p>
    <w:tbl>
      <w:tblPr>
        <w:tblStyle w:val="Tableausimple1"/>
        <w:tblW w:w="0" w:type="auto"/>
        <w:tblLook w:val="04A0" w:firstRow="1" w:lastRow="0" w:firstColumn="1" w:lastColumn="0" w:noHBand="0" w:noVBand="1"/>
      </w:tblPr>
      <w:tblGrid>
        <w:gridCol w:w="2645"/>
        <w:gridCol w:w="7317"/>
      </w:tblGrid>
      <w:tr w:rsidR="00625E3C" w:rsidRPr="00625E3C" w14:paraId="1982D4E1" w14:textId="77777777" w:rsidTr="00625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3FCA69" w14:textId="77777777" w:rsidR="00625E3C" w:rsidRPr="00625E3C" w:rsidRDefault="00625E3C" w:rsidP="00625E3C">
            <w:pPr>
              <w:rPr>
                <w:rFonts w:ascii="KAZYcraie" w:hAnsi="KAZYcraie"/>
                <w:sz w:val="24"/>
                <w:szCs w:val="6"/>
              </w:rPr>
            </w:pPr>
            <w:r w:rsidRPr="00625E3C">
              <w:rPr>
                <w:rFonts w:ascii="KAZYcraie" w:hAnsi="KAZYcraie"/>
                <w:sz w:val="24"/>
                <w:szCs w:val="6"/>
              </w:rPr>
              <w:t>Adacel-polio (dcaT-VPI)</w:t>
            </w:r>
          </w:p>
        </w:tc>
        <w:tc>
          <w:tcPr>
            <w:tcW w:w="7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44F549" w14:textId="77777777" w:rsidR="00625E3C" w:rsidRPr="00625E3C" w:rsidRDefault="00625E3C" w:rsidP="00625E3C">
            <w:pPr>
              <w:cnfStyle w:val="100000000000" w:firstRow="1"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Vaccin de rappel contre la diphtérie, la coqueluche, le tétanos, la poliomyélite</w:t>
            </w:r>
          </w:p>
        </w:tc>
      </w:tr>
    </w:tbl>
    <w:p w14:paraId="4B2D69AB" w14:textId="77777777" w:rsidR="00625E3C" w:rsidRPr="00625E3C" w:rsidRDefault="00625E3C" w:rsidP="00625E3C">
      <w:pPr>
        <w:spacing w:after="0" w:line="240" w:lineRule="auto"/>
        <w:rPr>
          <w:rFonts w:ascii="KAZYcraie" w:hAnsi="KAZYcraie"/>
          <w:sz w:val="24"/>
          <w:szCs w:val="6"/>
        </w:rPr>
      </w:pPr>
      <w:r w:rsidRPr="00625E3C">
        <w:rPr>
          <w:rFonts w:ascii="KAZYcraie" w:hAnsi="KAZYcraie"/>
          <w:sz w:val="24"/>
          <w:szCs w:val="6"/>
        </w:rPr>
        <w:t>À l’occasion, nous pourrions vous offrir une mise à jour des vaccins manquants.</w:t>
      </w:r>
    </w:p>
    <w:tbl>
      <w:tblPr>
        <w:tblStyle w:val="Tableausimple3"/>
        <w:tblW w:w="0" w:type="auto"/>
        <w:tblLook w:val="04A0" w:firstRow="1" w:lastRow="0" w:firstColumn="1" w:lastColumn="0" w:noHBand="0" w:noVBand="1"/>
      </w:tblPr>
      <w:tblGrid>
        <w:gridCol w:w="2796"/>
        <w:gridCol w:w="7176"/>
      </w:tblGrid>
      <w:tr w:rsidR="00625E3C" w:rsidRPr="00625E3C" w14:paraId="173930AC" w14:textId="77777777" w:rsidTr="00625E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Borders>
              <w:top w:val="nil"/>
              <w:left w:val="nil"/>
            </w:tcBorders>
          </w:tcPr>
          <w:p w14:paraId="283BAC39" w14:textId="77777777" w:rsidR="00625E3C" w:rsidRPr="00625E3C" w:rsidRDefault="00625E3C" w:rsidP="00625E3C">
            <w:pPr>
              <w:rPr>
                <w:rFonts w:ascii="KAZYcraie" w:hAnsi="KAZYcraie"/>
                <w:sz w:val="24"/>
                <w:szCs w:val="6"/>
              </w:rPr>
            </w:pPr>
          </w:p>
        </w:tc>
        <w:tc>
          <w:tcPr>
            <w:tcW w:w="7828" w:type="dxa"/>
            <w:tcBorders>
              <w:top w:val="nil"/>
              <w:left w:val="nil"/>
              <w:right w:val="nil"/>
            </w:tcBorders>
          </w:tcPr>
          <w:p w14:paraId="144ADE27" w14:textId="77777777" w:rsidR="00625E3C" w:rsidRPr="00625E3C" w:rsidRDefault="00625E3C" w:rsidP="00625E3C">
            <w:pPr>
              <w:cnfStyle w:val="100000000000" w:firstRow="1" w:lastRow="0" w:firstColumn="0" w:lastColumn="0" w:oddVBand="0" w:evenVBand="0" w:oddHBand="0" w:evenHBand="0" w:firstRowFirstColumn="0" w:firstRowLastColumn="0" w:lastRowFirstColumn="0" w:lastRowLastColumn="0"/>
              <w:rPr>
                <w:rFonts w:ascii="KAZYcraie" w:hAnsi="KAZYcraie"/>
                <w:sz w:val="24"/>
                <w:szCs w:val="6"/>
              </w:rPr>
            </w:pPr>
          </w:p>
        </w:tc>
      </w:tr>
      <w:tr w:rsidR="00625E3C" w:rsidRPr="00625E3C" w14:paraId="5DB3791C" w14:textId="77777777" w:rsidTr="00625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tcBorders>
            <w:hideMark/>
          </w:tcPr>
          <w:p w14:paraId="080CFA4C" w14:textId="77777777" w:rsidR="00625E3C" w:rsidRPr="00625E3C" w:rsidRDefault="00625E3C" w:rsidP="00625E3C">
            <w:pPr>
              <w:rPr>
                <w:rFonts w:ascii="KAZYcraie" w:hAnsi="KAZYcraie"/>
                <w:sz w:val="24"/>
                <w:szCs w:val="6"/>
              </w:rPr>
            </w:pPr>
            <w:r w:rsidRPr="00625E3C">
              <w:rPr>
                <w:rFonts w:ascii="KAZYcraie" w:hAnsi="KAZYcraie"/>
                <w:sz w:val="24"/>
                <w:szCs w:val="6"/>
              </w:rPr>
              <w:t>QUAND ? OÙ ?</w:t>
            </w:r>
          </w:p>
        </w:tc>
        <w:tc>
          <w:tcPr>
            <w:tcW w:w="7828" w:type="dxa"/>
          </w:tcPr>
          <w:p w14:paraId="74EAF7D8" w14:textId="4426F089"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r w:rsidRPr="00625E3C">
              <w:rPr>
                <w:rFonts w:ascii="KAZYcraie" w:hAnsi="KAZYcraie"/>
                <w:sz w:val="24"/>
                <w:szCs w:val="6"/>
              </w:rPr>
              <w:t>8 mai 2026 de 9</w:t>
            </w:r>
            <w:r>
              <w:rPr>
                <w:rFonts w:ascii="KAZYcraie" w:hAnsi="KAZYcraie"/>
                <w:sz w:val="24"/>
                <w:szCs w:val="6"/>
              </w:rPr>
              <w:t xml:space="preserve"> </w:t>
            </w:r>
            <w:r w:rsidRPr="00625E3C">
              <w:rPr>
                <w:rFonts w:ascii="KAZYcraie" w:hAnsi="KAZYcraie"/>
                <w:sz w:val="24"/>
                <w:szCs w:val="6"/>
              </w:rPr>
              <w:t>h à 12</w:t>
            </w:r>
            <w:r>
              <w:rPr>
                <w:rFonts w:ascii="KAZYcraie" w:hAnsi="KAZYcraie"/>
                <w:sz w:val="24"/>
                <w:szCs w:val="6"/>
              </w:rPr>
              <w:t xml:space="preserve"> </w:t>
            </w:r>
            <w:r w:rsidRPr="00625E3C">
              <w:rPr>
                <w:rFonts w:ascii="KAZYcraie" w:hAnsi="KAZYcraie"/>
                <w:sz w:val="24"/>
                <w:szCs w:val="6"/>
              </w:rPr>
              <w:t>h</w:t>
            </w:r>
            <w:r>
              <w:rPr>
                <w:rFonts w:ascii="KAZYcraie" w:hAnsi="KAZYcraie"/>
                <w:sz w:val="24"/>
                <w:szCs w:val="6"/>
              </w:rPr>
              <w:t xml:space="preserve"> </w:t>
            </w:r>
            <w:r w:rsidRPr="00625E3C">
              <w:rPr>
                <w:rFonts w:ascii="KAZYcraie" w:hAnsi="KAZYcraie"/>
                <w:sz w:val="24"/>
                <w:szCs w:val="6"/>
              </w:rPr>
              <w:t>15</w:t>
            </w:r>
          </w:p>
          <w:p w14:paraId="7533092F" w14:textId="77777777"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r w:rsidRPr="00625E3C">
              <w:rPr>
                <w:rFonts w:ascii="KAZYcraie" w:hAnsi="KAZYcraie"/>
                <w:sz w:val="24"/>
                <w:szCs w:val="6"/>
              </w:rPr>
              <w:t>CLSC de St-Épiphane</w:t>
            </w:r>
          </w:p>
          <w:p w14:paraId="41F449AF" w14:textId="34590645"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r w:rsidRPr="00625E3C">
              <w:rPr>
                <w:rFonts w:ascii="KAZYcraie" w:hAnsi="KAZYcraie"/>
                <w:sz w:val="24"/>
                <w:szCs w:val="6"/>
              </w:rPr>
              <w:t xml:space="preserve">211 </w:t>
            </w:r>
            <w:r w:rsidR="00934E79">
              <w:rPr>
                <w:rFonts w:ascii="KAZYcraie" w:hAnsi="KAZYcraie"/>
                <w:sz w:val="24"/>
                <w:szCs w:val="6"/>
              </w:rPr>
              <w:t>r</w:t>
            </w:r>
            <w:r w:rsidRPr="00625E3C">
              <w:rPr>
                <w:rFonts w:ascii="KAZYcraie" w:hAnsi="KAZYcraie"/>
                <w:sz w:val="24"/>
                <w:szCs w:val="6"/>
              </w:rPr>
              <w:t>ue du Couvent, Saint-Épiphane, QC G0L 2X0</w:t>
            </w:r>
          </w:p>
          <w:p w14:paraId="53BB90EB" w14:textId="77777777"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p>
        </w:tc>
      </w:tr>
      <w:tr w:rsidR="00625E3C" w:rsidRPr="00625E3C" w14:paraId="793CD7CA" w14:textId="77777777" w:rsidTr="00625E3C">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tcBorders>
          </w:tcPr>
          <w:p w14:paraId="493A1D09" w14:textId="77777777" w:rsidR="00625E3C" w:rsidRPr="00625E3C" w:rsidRDefault="00625E3C" w:rsidP="00625E3C">
            <w:pPr>
              <w:rPr>
                <w:rFonts w:ascii="KAZYcraie" w:hAnsi="KAZYcraie"/>
                <w:sz w:val="24"/>
                <w:szCs w:val="6"/>
              </w:rPr>
            </w:pPr>
          </w:p>
        </w:tc>
        <w:tc>
          <w:tcPr>
            <w:tcW w:w="7828" w:type="dxa"/>
          </w:tcPr>
          <w:p w14:paraId="5578B165" w14:textId="389DBE3B"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22-29 mai 2026 et 4-5 juin 2026 de 8</w:t>
            </w:r>
            <w:r>
              <w:rPr>
                <w:rFonts w:ascii="KAZYcraie" w:hAnsi="KAZYcraie"/>
                <w:sz w:val="24"/>
                <w:szCs w:val="6"/>
              </w:rPr>
              <w:t xml:space="preserve"> </w:t>
            </w:r>
            <w:r w:rsidRPr="00625E3C">
              <w:rPr>
                <w:rFonts w:ascii="KAZYcraie" w:hAnsi="KAZYcraie"/>
                <w:sz w:val="24"/>
                <w:szCs w:val="6"/>
              </w:rPr>
              <w:t>h</w:t>
            </w:r>
            <w:r>
              <w:rPr>
                <w:rFonts w:ascii="KAZYcraie" w:hAnsi="KAZYcraie"/>
                <w:sz w:val="24"/>
                <w:szCs w:val="6"/>
              </w:rPr>
              <w:t xml:space="preserve"> </w:t>
            </w:r>
            <w:r w:rsidRPr="00625E3C">
              <w:rPr>
                <w:rFonts w:ascii="KAZYcraie" w:hAnsi="KAZYcraie"/>
                <w:sz w:val="24"/>
                <w:szCs w:val="6"/>
              </w:rPr>
              <w:t>30 à 16</w:t>
            </w:r>
            <w:r>
              <w:rPr>
                <w:rFonts w:ascii="KAZYcraie" w:hAnsi="KAZYcraie"/>
                <w:sz w:val="24"/>
                <w:szCs w:val="6"/>
              </w:rPr>
              <w:t xml:space="preserve"> </w:t>
            </w:r>
            <w:r w:rsidRPr="00625E3C">
              <w:rPr>
                <w:rFonts w:ascii="KAZYcraie" w:hAnsi="KAZYcraie"/>
                <w:sz w:val="24"/>
                <w:szCs w:val="6"/>
              </w:rPr>
              <w:t>h</w:t>
            </w:r>
            <w:r>
              <w:rPr>
                <w:rFonts w:ascii="KAZYcraie" w:hAnsi="KAZYcraie"/>
                <w:sz w:val="24"/>
                <w:szCs w:val="6"/>
              </w:rPr>
              <w:t xml:space="preserve"> </w:t>
            </w:r>
            <w:r w:rsidRPr="00625E3C">
              <w:rPr>
                <w:rFonts w:ascii="KAZYcraie" w:hAnsi="KAZYcraie"/>
                <w:sz w:val="24"/>
                <w:szCs w:val="6"/>
              </w:rPr>
              <w:t>15</w:t>
            </w:r>
          </w:p>
          <w:p w14:paraId="123A4257"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Point de service local de Rivière-du-Loup</w:t>
            </w:r>
          </w:p>
          <w:p w14:paraId="600FC47E"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20 rue St-Louis, Rivière-du-Loup, Qc G5R 2V4</w:t>
            </w:r>
          </w:p>
          <w:p w14:paraId="57F1FB26"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p>
        </w:tc>
      </w:tr>
      <w:tr w:rsidR="00625E3C" w:rsidRPr="00625E3C" w14:paraId="7B7BE690" w14:textId="77777777" w:rsidTr="00625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tcBorders>
            <w:hideMark/>
          </w:tcPr>
          <w:p w14:paraId="2E2F4B4F" w14:textId="77777777" w:rsidR="00625E3C" w:rsidRPr="00625E3C" w:rsidRDefault="00625E3C" w:rsidP="00625E3C">
            <w:pPr>
              <w:rPr>
                <w:rFonts w:ascii="KAZYcraie" w:hAnsi="KAZYcraie"/>
                <w:sz w:val="24"/>
                <w:szCs w:val="6"/>
              </w:rPr>
            </w:pPr>
            <w:r w:rsidRPr="00625E3C">
              <w:rPr>
                <w:rFonts w:ascii="KAZYcraie" w:hAnsi="KAZYcraie"/>
                <w:sz w:val="24"/>
                <w:szCs w:val="6"/>
              </w:rPr>
              <w:t>J’apporte quoi?</w:t>
            </w:r>
          </w:p>
        </w:tc>
        <w:tc>
          <w:tcPr>
            <w:tcW w:w="7828" w:type="dxa"/>
          </w:tcPr>
          <w:p w14:paraId="6768D0F7" w14:textId="77777777"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r w:rsidRPr="00625E3C">
              <w:rPr>
                <w:rFonts w:ascii="KAZYcraie" w:hAnsi="KAZYcraie"/>
                <w:sz w:val="24"/>
                <w:szCs w:val="6"/>
              </w:rPr>
              <w:t>-Carnet de vaccination</w:t>
            </w:r>
          </w:p>
          <w:p w14:paraId="29CEBED6" w14:textId="09B7A0EB" w:rsidR="00625E3C" w:rsidRPr="00625E3C" w:rsidRDefault="00625E3C" w:rsidP="00625E3C">
            <w:pPr>
              <w:cnfStyle w:val="000000100000" w:firstRow="0" w:lastRow="0" w:firstColumn="0" w:lastColumn="0" w:oddVBand="0" w:evenVBand="0" w:oddHBand="1" w:evenHBand="0" w:firstRowFirstColumn="0" w:firstRowLastColumn="0" w:lastRowFirstColumn="0" w:lastRowLastColumn="0"/>
              <w:rPr>
                <w:rFonts w:ascii="KAZYcraie" w:hAnsi="KAZYcraie"/>
                <w:sz w:val="24"/>
                <w:szCs w:val="6"/>
              </w:rPr>
            </w:pPr>
            <w:r w:rsidRPr="00625E3C">
              <w:rPr>
                <w:rFonts w:ascii="KAZYcraie" w:hAnsi="KAZYcraie"/>
                <w:sz w:val="24"/>
                <w:szCs w:val="6"/>
              </w:rPr>
              <w:t>-Prévoir le port d’un chandail à manches courtes</w:t>
            </w:r>
          </w:p>
        </w:tc>
      </w:tr>
      <w:tr w:rsidR="00625E3C" w:rsidRPr="00625E3C" w14:paraId="4184C666" w14:textId="77777777" w:rsidTr="00625E3C">
        <w:tc>
          <w:tcPr>
            <w:cnfStyle w:val="001000000000" w:firstRow="0" w:lastRow="0" w:firstColumn="1" w:lastColumn="0" w:oddVBand="0" w:evenVBand="0" w:oddHBand="0" w:evenHBand="0" w:firstRowFirstColumn="0" w:firstRowLastColumn="0" w:lastRowFirstColumn="0" w:lastRowLastColumn="0"/>
            <w:tcW w:w="2972" w:type="dxa"/>
            <w:tcBorders>
              <w:top w:val="nil"/>
              <w:left w:val="nil"/>
              <w:bottom w:val="nil"/>
            </w:tcBorders>
            <w:hideMark/>
          </w:tcPr>
          <w:p w14:paraId="5B4925CF" w14:textId="77777777" w:rsidR="00625E3C" w:rsidRPr="00625E3C" w:rsidRDefault="00625E3C" w:rsidP="00625E3C">
            <w:pPr>
              <w:rPr>
                <w:rFonts w:ascii="KAZYcraie" w:hAnsi="KAZYcraie"/>
                <w:sz w:val="24"/>
                <w:szCs w:val="6"/>
              </w:rPr>
            </w:pPr>
            <w:r w:rsidRPr="00625E3C">
              <w:rPr>
                <w:rFonts w:ascii="KAZYcraie" w:hAnsi="KAZYcraie"/>
                <w:sz w:val="24"/>
                <w:szCs w:val="6"/>
              </w:rPr>
              <w:t>Démarche à faire pour prise de Rendez-vous</w:t>
            </w:r>
          </w:p>
        </w:tc>
        <w:tc>
          <w:tcPr>
            <w:tcW w:w="7828" w:type="dxa"/>
          </w:tcPr>
          <w:p w14:paraId="203C6E03"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 xml:space="preserve">Rendez-vous sur la plate-forme </w:t>
            </w:r>
            <w:r w:rsidRPr="00625E3C">
              <w:rPr>
                <w:rFonts w:ascii="KAZYcraie" w:hAnsi="KAZYcraie"/>
                <w:b/>
                <w:bCs/>
                <w:sz w:val="24"/>
                <w:szCs w:val="6"/>
              </w:rPr>
              <w:t xml:space="preserve">Clic Santé </w:t>
            </w:r>
            <w:r w:rsidRPr="00625E3C">
              <w:rPr>
                <w:rFonts w:ascii="KAZYcraie" w:hAnsi="KAZYcraie"/>
                <w:sz w:val="24"/>
                <w:szCs w:val="6"/>
              </w:rPr>
              <w:t xml:space="preserve">à l’adresse </w:t>
            </w:r>
            <w:hyperlink r:id="rId24" w:history="1">
              <w:r w:rsidRPr="00625E3C">
                <w:rPr>
                  <w:rStyle w:val="Lienhypertexte"/>
                  <w:rFonts w:ascii="KAZYcraie" w:hAnsi="KAZYcraie"/>
                  <w:sz w:val="24"/>
                  <w:szCs w:val="6"/>
                </w:rPr>
                <w:t>www.clicsante.ca</w:t>
              </w:r>
            </w:hyperlink>
          </w:p>
          <w:p w14:paraId="49552D93"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Dans</w:t>
            </w:r>
            <w:r w:rsidRPr="00625E3C">
              <w:rPr>
                <w:rFonts w:ascii="KAZYcraie" w:hAnsi="KAZYcraie"/>
                <w:b/>
                <w:bCs/>
                <w:sz w:val="24"/>
                <w:szCs w:val="6"/>
              </w:rPr>
              <w:t xml:space="preserve"> Tous les services</w:t>
            </w:r>
            <w:r w:rsidRPr="00625E3C">
              <w:rPr>
                <w:rFonts w:ascii="KAZYcraie" w:hAnsi="KAZYcraie"/>
                <w:sz w:val="24"/>
                <w:szCs w:val="6"/>
              </w:rPr>
              <w:t xml:space="preserve">, choisir la catégorie Vaccination / </w:t>
            </w:r>
            <w:r w:rsidRPr="00625E3C">
              <w:rPr>
                <w:rFonts w:ascii="KAZYcraie" w:hAnsi="KAZYcraie"/>
                <w:b/>
                <w:sz w:val="24"/>
                <w:szCs w:val="6"/>
              </w:rPr>
              <w:t>Vaccination de 4 à 17 ans</w:t>
            </w:r>
            <w:r w:rsidRPr="00625E3C">
              <w:rPr>
                <w:rFonts w:ascii="KAZYcraie" w:hAnsi="KAZYcraie"/>
                <w:sz w:val="24"/>
                <w:szCs w:val="6"/>
              </w:rPr>
              <w:t xml:space="preserve"> /</w:t>
            </w:r>
          </w:p>
          <w:p w14:paraId="63C23AFD"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 xml:space="preserve">Saisir votre code postal et cliquer sur </w:t>
            </w:r>
            <w:r w:rsidRPr="00625E3C">
              <w:rPr>
                <w:rFonts w:ascii="KAZYcraie" w:hAnsi="KAZYcraie"/>
                <w:b/>
                <w:bCs/>
                <w:sz w:val="24"/>
                <w:szCs w:val="6"/>
              </w:rPr>
              <w:t>Trouver un rendez-vous</w:t>
            </w:r>
            <w:r w:rsidRPr="00625E3C">
              <w:rPr>
                <w:rFonts w:ascii="KAZYcraie" w:hAnsi="KAZYcraie"/>
                <w:sz w:val="24"/>
                <w:szCs w:val="6"/>
              </w:rPr>
              <w:t xml:space="preserve"> / </w:t>
            </w:r>
          </w:p>
          <w:p w14:paraId="2D5DECE7"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b/>
                <w:bCs/>
                <w:sz w:val="24"/>
                <w:szCs w:val="6"/>
              </w:rPr>
            </w:pPr>
            <w:r w:rsidRPr="00625E3C">
              <w:rPr>
                <w:rFonts w:ascii="KAZYcraie" w:hAnsi="KAZYcraie"/>
                <w:sz w:val="24"/>
                <w:szCs w:val="6"/>
              </w:rPr>
              <w:t xml:space="preserve">Choisir le lieu désiré : dans la section </w:t>
            </w:r>
            <w:r w:rsidRPr="00625E3C">
              <w:rPr>
                <w:rFonts w:ascii="KAZYcraie" w:hAnsi="KAZYcraie"/>
                <w:b/>
                <w:bCs/>
                <w:sz w:val="24"/>
                <w:szCs w:val="6"/>
              </w:rPr>
              <w:t>Point de service local de Rivière-du-Loup ou CLSC St-Épiphane</w:t>
            </w:r>
            <w:r w:rsidRPr="00625E3C">
              <w:rPr>
                <w:rFonts w:ascii="KAZYcraie" w:hAnsi="KAZYcraie"/>
                <w:sz w:val="24"/>
                <w:szCs w:val="6"/>
              </w:rPr>
              <w:t xml:space="preserve">, cliquer sur </w:t>
            </w:r>
            <w:r w:rsidRPr="00625E3C">
              <w:rPr>
                <w:rFonts w:ascii="KAZYcraie" w:hAnsi="KAZYcraie"/>
                <w:b/>
                <w:bCs/>
                <w:sz w:val="24"/>
                <w:szCs w:val="6"/>
              </w:rPr>
              <w:t>Prendre RDV</w:t>
            </w:r>
            <w:r w:rsidRPr="00625E3C">
              <w:rPr>
                <w:rFonts w:ascii="KAZYcraie" w:hAnsi="KAZYcraie"/>
                <w:sz w:val="24"/>
                <w:szCs w:val="6"/>
              </w:rPr>
              <w:t xml:space="preserve"> / Cliquer sur </w:t>
            </w:r>
            <w:r w:rsidRPr="00625E3C">
              <w:rPr>
                <w:rFonts w:ascii="KAZYcraie" w:hAnsi="KAZYcraie"/>
                <w:b/>
                <w:bCs/>
                <w:sz w:val="24"/>
                <w:szCs w:val="6"/>
              </w:rPr>
              <w:t xml:space="preserve">J’ai compris </w:t>
            </w:r>
            <w:r w:rsidRPr="00625E3C">
              <w:rPr>
                <w:rFonts w:ascii="KAZYcraie" w:hAnsi="KAZYcraie"/>
                <w:sz w:val="24"/>
                <w:szCs w:val="6"/>
              </w:rPr>
              <w:t>après avoir pris connaissance de la notice</w:t>
            </w:r>
            <w:r w:rsidRPr="00625E3C">
              <w:rPr>
                <w:rFonts w:ascii="KAZYcraie" w:hAnsi="KAZYcraie"/>
                <w:b/>
                <w:bCs/>
                <w:sz w:val="24"/>
                <w:szCs w:val="6"/>
              </w:rPr>
              <w:t xml:space="preserve"> / </w:t>
            </w:r>
            <w:r w:rsidRPr="00625E3C">
              <w:rPr>
                <w:rFonts w:ascii="KAZYcraie" w:hAnsi="KAZYcraie"/>
                <w:sz w:val="24"/>
                <w:szCs w:val="6"/>
              </w:rPr>
              <w:t xml:space="preserve">Répondre aux questions, puis cliquer sur </w:t>
            </w:r>
            <w:r w:rsidRPr="00625E3C">
              <w:rPr>
                <w:rFonts w:ascii="KAZYcraie" w:hAnsi="KAZYcraie"/>
                <w:b/>
                <w:bCs/>
                <w:sz w:val="24"/>
                <w:szCs w:val="6"/>
              </w:rPr>
              <w:t xml:space="preserve">Continuer / </w:t>
            </w:r>
          </w:p>
          <w:p w14:paraId="07563077"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b/>
                <w:bCs/>
                <w:sz w:val="24"/>
                <w:szCs w:val="6"/>
              </w:rPr>
            </w:pPr>
            <w:r w:rsidRPr="00625E3C">
              <w:rPr>
                <w:rFonts w:ascii="KAZYcraie" w:hAnsi="KAZYcraie"/>
                <w:sz w:val="24"/>
                <w:szCs w:val="6"/>
              </w:rPr>
              <w:t xml:space="preserve">Cliquer sur </w:t>
            </w:r>
            <w:r w:rsidRPr="00625E3C">
              <w:rPr>
                <w:rFonts w:ascii="KAZYcraie" w:hAnsi="KAZYcraie"/>
                <w:b/>
                <w:bCs/>
                <w:sz w:val="24"/>
                <w:szCs w:val="6"/>
              </w:rPr>
              <w:t xml:space="preserve">Continuer </w:t>
            </w:r>
            <w:r w:rsidRPr="00625E3C">
              <w:rPr>
                <w:rFonts w:ascii="KAZYcraie" w:hAnsi="KAZYcraie"/>
                <w:sz w:val="24"/>
                <w:szCs w:val="6"/>
              </w:rPr>
              <w:t xml:space="preserve">au bout de la ligne </w:t>
            </w:r>
            <w:r w:rsidRPr="00625E3C">
              <w:rPr>
                <w:rFonts w:ascii="KAZYcraie" w:hAnsi="KAZYcraie"/>
                <w:b/>
                <w:bCs/>
                <w:sz w:val="24"/>
                <w:szCs w:val="6"/>
              </w:rPr>
              <w:t xml:space="preserve">Vaccination 4-6 ans / </w:t>
            </w:r>
          </w:p>
          <w:p w14:paraId="108DF0D8"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b/>
                <w:bCs/>
                <w:sz w:val="24"/>
                <w:szCs w:val="6"/>
              </w:rPr>
            </w:pPr>
            <w:r w:rsidRPr="00625E3C">
              <w:rPr>
                <w:rFonts w:ascii="KAZYcraie" w:hAnsi="KAZYcraie"/>
                <w:sz w:val="24"/>
                <w:szCs w:val="6"/>
              </w:rPr>
              <w:t xml:space="preserve">Choisir la date et l’heure de votre choix, puis cliquer sur </w:t>
            </w:r>
            <w:r w:rsidRPr="00625E3C">
              <w:rPr>
                <w:rFonts w:ascii="KAZYcraie" w:hAnsi="KAZYcraie"/>
                <w:b/>
                <w:bCs/>
                <w:sz w:val="24"/>
                <w:szCs w:val="6"/>
              </w:rPr>
              <w:t xml:space="preserve">Continuer / </w:t>
            </w:r>
            <w:r w:rsidRPr="00625E3C">
              <w:rPr>
                <w:rFonts w:ascii="KAZYcraie" w:hAnsi="KAZYcraie"/>
                <w:sz w:val="24"/>
                <w:szCs w:val="6"/>
              </w:rPr>
              <w:t xml:space="preserve">Remplir le formulaire au nom de votre enfant, puis cliquer sur </w:t>
            </w:r>
            <w:r w:rsidRPr="00625E3C">
              <w:rPr>
                <w:rFonts w:ascii="KAZYcraie" w:hAnsi="KAZYcraie"/>
                <w:b/>
                <w:bCs/>
                <w:sz w:val="24"/>
                <w:szCs w:val="6"/>
              </w:rPr>
              <w:t>Soumettre</w:t>
            </w:r>
          </w:p>
          <w:p w14:paraId="305D3702"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b/>
                <w:bCs/>
                <w:sz w:val="24"/>
                <w:szCs w:val="6"/>
              </w:rPr>
            </w:pPr>
          </w:p>
          <w:p w14:paraId="03140579"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r w:rsidRPr="00625E3C">
              <w:rPr>
                <w:rFonts w:ascii="KAZYcraie" w:hAnsi="KAZYcraie"/>
                <w:sz w:val="24"/>
                <w:szCs w:val="6"/>
              </w:rPr>
              <w:t>Pour autre information, consulter la lettre reçue lors de l’inscription scolaire.</w:t>
            </w:r>
          </w:p>
          <w:p w14:paraId="322299D9"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sz w:val="24"/>
                <w:szCs w:val="6"/>
              </w:rPr>
            </w:pPr>
          </w:p>
          <w:p w14:paraId="7474D7B9" w14:textId="77777777" w:rsidR="00625E3C" w:rsidRPr="00625E3C" w:rsidRDefault="00625E3C" w:rsidP="00625E3C">
            <w:pPr>
              <w:cnfStyle w:val="000000000000" w:firstRow="0" w:lastRow="0" w:firstColumn="0" w:lastColumn="0" w:oddVBand="0" w:evenVBand="0" w:oddHBand="0" w:evenHBand="0" w:firstRowFirstColumn="0" w:firstRowLastColumn="0" w:lastRowFirstColumn="0" w:lastRowLastColumn="0"/>
              <w:rPr>
                <w:rFonts w:ascii="KAZYcraie" w:hAnsi="KAZYcraie"/>
                <w:b/>
                <w:sz w:val="24"/>
                <w:szCs w:val="6"/>
              </w:rPr>
            </w:pPr>
            <w:r w:rsidRPr="00625E3C">
              <w:rPr>
                <w:rFonts w:ascii="KAZYcraie" w:hAnsi="KAZYcraie"/>
                <w:b/>
                <w:sz w:val="24"/>
                <w:szCs w:val="6"/>
              </w:rPr>
              <w:t>En cas de besoin, vous pouvez contacter Mme Isabelle Besson agente administrative au Programme Jeunesse du CLSC de RDL. : 418-867-2642 poste 67280.</w:t>
            </w:r>
          </w:p>
        </w:tc>
      </w:tr>
    </w:tbl>
    <w:p w14:paraId="1DBC0A01" w14:textId="77777777" w:rsidR="00625E3C" w:rsidRPr="00625E3C" w:rsidRDefault="00625E3C" w:rsidP="00625E3C">
      <w:pPr>
        <w:spacing w:after="0" w:line="240" w:lineRule="auto"/>
        <w:rPr>
          <w:rFonts w:ascii="KAZYcraie" w:hAnsi="KAZYcraie"/>
          <w:sz w:val="24"/>
          <w:szCs w:val="6"/>
        </w:rPr>
      </w:pPr>
    </w:p>
    <w:p w14:paraId="51D87EC3" w14:textId="77777777" w:rsidR="00625E3C" w:rsidRPr="00625E3C" w:rsidRDefault="00625E3C" w:rsidP="00625E3C">
      <w:pPr>
        <w:spacing w:after="0" w:line="240" w:lineRule="auto"/>
        <w:rPr>
          <w:rFonts w:ascii="KAZYcraie" w:hAnsi="KAZYcraie"/>
          <w:sz w:val="24"/>
          <w:szCs w:val="6"/>
        </w:rPr>
      </w:pPr>
    </w:p>
    <w:p w14:paraId="7983D3BB" w14:textId="77777777" w:rsidR="00625E3C" w:rsidRPr="00625E3C" w:rsidRDefault="00625E3C" w:rsidP="00625E3C">
      <w:pPr>
        <w:spacing w:after="0" w:line="240" w:lineRule="auto"/>
        <w:rPr>
          <w:rFonts w:ascii="KAZYcraie" w:hAnsi="KAZYcraie"/>
          <w:sz w:val="24"/>
          <w:szCs w:val="6"/>
        </w:rPr>
      </w:pPr>
      <w:r w:rsidRPr="00625E3C">
        <w:rPr>
          <w:rFonts w:ascii="KAZYcraie" w:hAnsi="KAZYcraie"/>
          <w:sz w:val="24"/>
          <w:szCs w:val="6"/>
        </w:rPr>
        <w:t xml:space="preserve">Marilyne Tardif </w:t>
      </w:r>
    </w:p>
    <w:p w14:paraId="515EA56B" w14:textId="77777777" w:rsidR="00625E3C" w:rsidRPr="00625E3C" w:rsidRDefault="00625E3C" w:rsidP="00625E3C">
      <w:pPr>
        <w:spacing w:after="0" w:line="240" w:lineRule="auto"/>
        <w:rPr>
          <w:rFonts w:ascii="KAZYcraie" w:hAnsi="KAZYcraie"/>
          <w:sz w:val="24"/>
          <w:szCs w:val="6"/>
        </w:rPr>
      </w:pPr>
      <w:r w:rsidRPr="00625E3C">
        <w:rPr>
          <w:rFonts w:ascii="KAZYcraie" w:hAnsi="KAZYcraie"/>
          <w:sz w:val="24"/>
          <w:szCs w:val="6"/>
        </w:rPr>
        <w:t>Infirmière clinicienne en santé scolaire et CPE, CLSC Rivière-du-Loup</w:t>
      </w:r>
    </w:p>
    <w:p w14:paraId="36FCD6B5" w14:textId="68BB0602" w:rsidR="00625E3C" w:rsidRDefault="00625E3C" w:rsidP="00625E3C">
      <w:pPr>
        <w:spacing w:after="0" w:line="240" w:lineRule="auto"/>
        <w:rPr>
          <w:rFonts w:ascii="KAZYcraie" w:hAnsi="KAZYcraie"/>
          <w:sz w:val="24"/>
          <w:szCs w:val="6"/>
        </w:rPr>
      </w:pPr>
      <w:hyperlink r:id="rId25" w:history="1">
        <w:r w:rsidRPr="00625E3C">
          <w:rPr>
            <w:rStyle w:val="Lienhypertexte"/>
            <w:rFonts w:ascii="KAZYcraie" w:hAnsi="KAZYcraie"/>
            <w:sz w:val="24"/>
            <w:szCs w:val="6"/>
          </w:rPr>
          <w:t>marilyne.tardif@sante.quebec</w:t>
        </w:r>
      </w:hyperlink>
    </w:p>
    <w:p w14:paraId="17A7A572" w14:textId="77777777" w:rsidR="00625E3C" w:rsidRDefault="00625E3C" w:rsidP="007B4ED3">
      <w:pPr>
        <w:rPr>
          <w:rFonts w:ascii="KAZYcraie" w:hAnsi="KAZYcraie"/>
          <w:sz w:val="24"/>
          <w:szCs w:val="6"/>
        </w:rPr>
      </w:pPr>
    </w:p>
    <w:p w14:paraId="43AFA45A" w14:textId="77777777" w:rsidR="007B4ED3" w:rsidRPr="007B4ED3" w:rsidRDefault="007B4ED3" w:rsidP="007B4ED3">
      <w:pPr>
        <w:rPr>
          <w:rFonts w:ascii="KAZYcraie" w:hAnsi="KAZYcraie"/>
          <w:sz w:val="24"/>
          <w:szCs w:val="6"/>
        </w:rPr>
      </w:pPr>
    </w:p>
    <w:p w14:paraId="20B64A06" w14:textId="2FB3AEE8" w:rsidR="003563AB" w:rsidRPr="00563726" w:rsidRDefault="007B4ED3">
      <w:pPr>
        <w:rPr>
          <w:rFonts w:ascii="KAZYcraie" w:hAnsi="KAZYcraie"/>
          <w:sz w:val="24"/>
          <w:szCs w:val="6"/>
        </w:rPr>
      </w:pPr>
      <w:r w:rsidRPr="007B4ED3">
        <w:rPr>
          <w:rFonts w:ascii="KAZYcraie" w:hAnsi="KAZYcraie"/>
          <w:noProof/>
          <w:sz w:val="24"/>
          <w:szCs w:val="6"/>
        </w:rPr>
        <w:lastRenderedPageBreak/>
        <w:drawing>
          <wp:anchor distT="0" distB="0" distL="114300" distR="114300" simplePos="0" relativeHeight="251658246" behindDoc="0" locked="0" layoutInCell="1" allowOverlap="1" wp14:anchorId="3D7A54E8" wp14:editId="76310AE9">
            <wp:simplePos x="0" y="0"/>
            <wp:positionH relativeFrom="margin">
              <wp:align>right</wp:align>
            </wp:positionH>
            <wp:positionV relativeFrom="paragraph">
              <wp:posOffset>13887</wp:posOffset>
            </wp:positionV>
            <wp:extent cx="6332220" cy="8442960"/>
            <wp:effectExtent l="0" t="0" r="0" b="0"/>
            <wp:wrapNone/>
            <wp:docPr id="885006133" name="Image 5" descr="Une image contenant texte, Visage humain, habits,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06133" name="Image 5" descr="Une image contenant texte, Visage humain, habits, ordinateur&#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anchor>
        </w:drawing>
      </w:r>
    </w:p>
    <w:sectPr w:rsidR="003563AB" w:rsidRPr="00563726" w:rsidSect="00B656FE">
      <w:pgSz w:w="12240" w:h="15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4184" w14:textId="77777777" w:rsidR="00F77059" w:rsidRDefault="00F77059" w:rsidP="00F77059">
      <w:pPr>
        <w:spacing w:after="0" w:line="240" w:lineRule="auto"/>
      </w:pPr>
      <w:r>
        <w:separator/>
      </w:r>
    </w:p>
  </w:endnote>
  <w:endnote w:type="continuationSeparator" w:id="0">
    <w:p w14:paraId="30084C37" w14:textId="77777777" w:rsidR="00F77059" w:rsidRDefault="00F77059" w:rsidP="00F77059">
      <w:pPr>
        <w:spacing w:after="0" w:line="240" w:lineRule="auto"/>
      </w:pPr>
      <w:r>
        <w:continuationSeparator/>
      </w:r>
    </w:p>
  </w:endnote>
  <w:endnote w:type="continuationNotice" w:id="1">
    <w:p w14:paraId="5F41D4AC" w14:textId="77777777" w:rsidR="00F77059" w:rsidRDefault="00F770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ZYcraie">
    <w:altName w:val="Calibri"/>
    <w:charset w:val="00"/>
    <w:family w:val="auto"/>
    <w:pitch w:val="variable"/>
    <w:sig w:usb0="80000007" w:usb1="00000052" w:usb2="00000000" w:usb3="00000000" w:csb0="00000011" w:csb1="00000000"/>
  </w:font>
  <w:font w:name="Happy School">
    <w:altName w:val="Calibri"/>
    <w:panose1 w:val="00000000000000000000"/>
    <w:charset w:val="00"/>
    <w:family w:val="modern"/>
    <w:notTrueType/>
    <w:pitch w:val="variable"/>
    <w:sig w:usb0="00000003" w:usb1="10000000" w:usb2="00000000" w:usb3="00000000" w:csb0="00000001" w:csb1="00000000"/>
  </w:font>
  <w:font w:name="Dreaming Outloud Pro">
    <w:charset w:val="00"/>
    <w:family w:val="script"/>
    <w:pitch w:val="variable"/>
    <w:sig w:usb0="800000EF" w:usb1="0000000A" w:usb2="00000008"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687" w:usb1="00000013" w:usb2="00000000" w:usb3="00000000" w:csb0="0000009F" w:csb1="00000000"/>
  </w:font>
  <w:font w:name="KG Primary Italics">
    <w:altName w:val="Calibri"/>
    <w:charset w:val="00"/>
    <w:family w:val="auto"/>
    <w:pitch w:val="variable"/>
    <w:sig w:usb0="A000002F" w:usb1="00000003"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AD24" w14:textId="77777777" w:rsidR="00F77059" w:rsidRDefault="00F770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641FA" w14:textId="77777777" w:rsidR="00F77059" w:rsidRDefault="00F7705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D483" w14:textId="77777777" w:rsidR="00F77059" w:rsidRDefault="00F770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AD9BE" w14:textId="77777777" w:rsidR="00F77059" w:rsidRDefault="00F77059" w:rsidP="00F77059">
      <w:pPr>
        <w:spacing w:after="0" w:line="240" w:lineRule="auto"/>
      </w:pPr>
      <w:r>
        <w:separator/>
      </w:r>
    </w:p>
  </w:footnote>
  <w:footnote w:type="continuationSeparator" w:id="0">
    <w:p w14:paraId="3B9589C6" w14:textId="77777777" w:rsidR="00F77059" w:rsidRDefault="00F77059" w:rsidP="00F77059">
      <w:pPr>
        <w:spacing w:after="0" w:line="240" w:lineRule="auto"/>
      </w:pPr>
      <w:r>
        <w:continuationSeparator/>
      </w:r>
    </w:p>
  </w:footnote>
  <w:footnote w:type="continuationNotice" w:id="1">
    <w:p w14:paraId="72B8C4A9" w14:textId="77777777" w:rsidR="00F77059" w:rsidRDefault="00F770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CAFDE" w14:textId="77777777" w:rsidR="00F77059" w:rsidRDefault="00F7705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78A9" w14:textId="77777777" w:rsidR="00F77059" w:rsidRDefault="00F7705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4A7A" w14:textId="77777777" w:rsidR="00F77059" w:rsidRDefault="00F7705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96057"/>
    <w:multiLevelType w:val="hybridMultilevel"/>
    <w:tmpl w:val="7A46615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58D2D53"/>
    <w:multiLevelType w:val="hybridMultilevel"/>
    <w:tmpl w:val="F5D8FED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C84352D"/>
    <w:multiLevelType w:val="hybridMultilevel"/>
    <w:tmpl w:val="72AE12A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16cid:durableId="575553474">
    <w:abstractNumId w:val="1"/>
  </w:num>
  <w:num w:numId="2" w16cid:durableId="508764058">
    <w:abstractNumId w:val="0"/>
  </w:num>
  <w:num w:numId="3" w16cid:durableId="471561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02"/>
    <w:rsid w:val="00015B66"/>
    <w:rsid w:val="00020B51"/>
    <w:rsid w:val="00031CD4"/>
    <w:rsid w:val="000652A2"/>
    <w:rsid w:val="000741DE"/>
    <w:rsid w:val="0007606B"/>
    <w:rsid w:val="00077301"/>
    <w:rsid w:val="00081A03"/>
    <w:rsid w:val="00083C5D"/>
    <w:rsid w:val="00083F53"/>
    <w:rsid w:val="0009282E"/>
    <w:rsid w:val="00094E13"/>
    <w:rsid w:val="000A3EE2"/>
    <w:rsid w:val="000D109E"/>
    <w:rsid w:val="000D4500"/>
    <w:rsid w:val="000D7EF0"/>
    <w:rsid w:val="000E2EDA"/>
    <w:rsid w:val="0010328A"/>
    <w:rsid w:val="00143D66"/>
    <w:rsid w:val="00171169"/>
    <w:rsid w:val="001769D4"/>
    <w:rsid w:val="001A5F2A"/>
    <w:rsid w:val="001C1652"/>
    <w:rsid w:val="001C406D"/>
    <w:rsid w:val="001E2033"/>
    <w:rsid w:val="001F1198"/>
    <w:rsid w:val="002051B8"/>
    <w:rsid w:val="002102DA"/>
    <w:rsid w:val="002238E3"/>
    <w:rsid w:val="00225102"/>
    <w:rsid w:val="00251848"/>
    <w:rsid w:val="0026044E"/>
    <w:rsid w:val="00277A6D"/>
    <w:rsid w:val="002A1D58"/>
    <w:rsid w:val="002A72E8"/>
    <w:rsid w:val="002C0C6E"/>
    <w:rsid w:val="002C4EFA"/>
    <w:rsid w:val="002D0A65"/>
    <w:rsid w:val="002D0F62"/>
    <w:rsid w:val="002F22EA"/>
    <w:rsid w:val="003023DE"/>
    <w:rsid w:val="003052AA"/>
    <w:rsid w:val="00311761"/>
    <w:rsid w:val="00315752"/>
    <w:rsid w:val="003179D4"/>
    <w:rsid w:val="00331E64"/>
    <w:rsid w:val="00343B06"/>
    <w:rsid w:val="003563AB"/>
    <w:rsid w:val="003623B6"/>
    <w:rsid w:val="003653A0"/>
    <w:rsid w:val="00376744"/>
    <w:rsid w:val="00376D30"/>
    <w:rsid w:val="003902C7"/>
    <w:rsid w:val="003918A0"/>
    <w:rsid w:val="00394E94"/>
    <w:rsid w:val="003B5F81"/>
    <w:rsid w:val="003D2EC0"/>
    <w:rsid w:val="003E2C57"/>
    <w:rsid w:val="0041425E"/>
    <w:rsid w:val="00424164"/>
    <w:rsid w:val="0043073E"/>
    <w:rsid w:val="004341BB"/>
    <w:rsid w:val="00437742"/>
    <w:rsid w:val="0046570F"/>
    <w:rsid w:val="004A7A5D"/>
    <w:rsid w:val="004C088C"/>
    <w:rsid w:val="004F20E5"/>
    <w:rsid w:val="004F698B"/>
    <w:rsid w:val="005102AC"/>
    <w:rsid w:val="00512D1D"/>
    <w:rsid w:val="00527640"/>
    <w:rsid w:val="0053060E"/>
    <w:rsid w:val="0055084F"/>
    <w:rsid w:val="00552E9F"/>
    <w:rsid w:val="00563726"/>
    <w:rsid w:val="0058307A"/>
    <w:rsid w:val="005B0607"/>
    <w:rsid w:val="005B43E6"/>
    <w:rsid w:val="005C0E47"/>
    <w:rsid w:val="005D7BD3"/>
    <w:rsid w:val="005F1A6E"/>
    <w:rsid w:val="005F3F82"/>
    <w:rsid w:val="006035A8"/>
    <w:rsid w:val="00612B2D"/>
    <w:rsid w:val="00625E3C"/>
    <w:rsid w:val="00655D0C"/>
    <w:rsid w:val="00660502"/>
    <w:rsid w:val="00690454"/>
    <w:rsid w:val="006A4EFB"/>
    <w:rsid w:val="006A5B2F"/>
    <w:rsid w:val="006D51D8"/>
    <w:rsid w:val="006D747A"/>
    <w:rsid w:val="006E18C9"/>
    <w:rsid w:val="006E2BDC"/>
    <w:rsid w:val="006E74F0"/>
    <w:rsid w:val="006E7A23"/>
    <w:rsid w:val="006F42A4"/>
    <w:rsid w:val="00705AA6"/>
    <w:rsid w:val="0071405A"/>
    <w:rsid w:val="00720C89"/>
    <w:rsid w:val="0074108C"/>
    <w:rsid w:val="007477A6"/>
    <w:rsid w:val="00760004"/>
    <w:rsid w:val="0077678B"/>
    <w:rsid w:val="00787063"/>
    <w:rsid w:val="007926BC"/>
    <w:rsid w:val="007A176C"/>
    <w:rsid w:val="007B4ED3"/>
    <w:rsid w:val="007C045F"/>
    <w:rsid w:val="007C052D"/>
    <w:rsid w:val="007C1D64"/>
    <w:rsid w:val="007C1E16"/>
    <w:rsid w:val="007E1D37"/>
    <w:rsid w:val="008124B2"/>
    <w:rsid w:val="00821F2B"/>
    <w:rsid w:val="008518E5"/>
    <w:rsid w:val="0089719B"/>
    <w:rsid w:val="008A1627"/>
    <w:rsid w:val="008A77D3"/>
    <w:rsid w:val="008F3D07"/>
    <w:rsid w:val="009074F1"/>
    <w:rsid w:val="00907B4E"/>
    <w:rsid w:val="009150D5"/>
    <w:rsid w:val="00926B8A"/>
    <w:rsid w:val="009274F2"/>
    <w:rsid w:val="00934E79"/>
    <w:rsid w:val="009541CA"/>
    <w:rsid w:val="00974D7A"/>
    <w:rsid w:val="009823A9"/>
    <w:rsid w:val="00984DF3"/>
    <w:rsid w:val="009D7AFF"/>
    <w:rsid w:val="009E26CE"/>
    <w:rsid w:val="00A03618"/>
    <w:rsid w:val="00A200A1"/>
    <w:rsid w:val="00A206B8"/>
    <w:rsid w:val="00A37E87"/>
    <w:rsid w:val="00A54207"/>
    <w:rsid w:val="00A61C02"/>
    <w:rsid w:val="00A703F5"/>
    <w:rsid w:val="00A868AB"/>
    <w:rsid w:val="00A87E02"/>
    <w:rsid w:val="00A92A5B"/>
    <w:rsid w:val="00A96E8E"/>
    <w:rsid w:val="00AA0B6C"/>
    <w:rsid w:val="00AB559B"/>
    <w:rsid w:val="00AC1281"/>
    <w:rsid w:val="00AC7CCB"/>
    <w:rsid w:val="00AD7F36"/>
    <w:rsid w:val="00AE1CC8"/>
    <w:rsid w:val="00AF770A"/>
    <w:rsid w:val="00B123BD"/>
    <w:rsid w:val="00B1762C"/>
    <w:rsid w:val="00B24EE9"/>
    <w:rsid w:val="00B34A28"/>
    <w:rsid w:val="00B4434D"/>
    <w:rsid w:val="00B55C5A"/>
    <w:rsid w:val="00B61A0B"/>
    <w:rsid w:val="00B61EF5"/>
    <w:rsid w:val="00B63724"/>
    <w:rsid w:val="00B656FE"/>
    <w:rsid w:val="00B65F07"/>
    <w:rsid w:val="00BA45FD"/>
    <w:rsid w:val="00BA570E"/>
    <w:rsid w:val="00BB2C79"/>
    <w:rsid w:val="00BD18EA"/>
    <w:rsid w:val="00C13CE2"/>
    <w:rsid w:val="00C2090E"/>
    <w:rsid w:val="00C33C82"/>
    <w:rsid w:val="00C35B45"/>
    <w:rsid w:val="00C7678C"/>
    <w:rsid w:val="00C831BC"/>
    <w:rsid w:val="00CA3400"/>
    <w:rsid w:val="00CA679F"/>
    <w:rsid w:val="00CA7A52"/>
    <w:rsid w:val="00CB283B"/>
    <w:rsid w:val="00CD6B1C"/>
    <w:rsid w:val="00CE0D37"/>
    <w:rsid w:val="00D0227C"/>
    <w:rsid w:val="00D07EF1"/>
    <w:rsid w:val="00D205B1"/>
    <w:rsid w:val="00D35F2F"/>
    <w:rsid w:val="00D63FFF"/>
    <w:rsid w:val="00D70A52"/>
    <w:rsid w:val="00D81DE8"/>
    <w:rsid w:val="00DA4308"/>
    <w:rsid w:val="00DC0057"/>
    <w:rsid w:val="00DC2291"/>
    <w:rsid w:val="00DD0D69"/>
    <w:rsid w:val="00DF39EC"/>
    <w:rsid w:val="00DF5ED4"/>
    <w:rsid w:val="00E0263A"/>
    <w:rsid w:val="00E223F7"/>
    <w:rsid w:val="00E2715D"/>
    <w:rsid w:val="00E34630"/>
    <w:rsid w:val="00E4039D"/>
    <w:rsid w:val="00E658C3"/>
    <w:rsid w:val="00E8421D"/>
    <w:rsid w:val="00EA3847"/>
    <w:rsid w:val="00EB1604"/>
    <w:rsid w:val="00EF1143"/>
    <w:rsid w:val="00EF4152"/>
    <w:rsid w:val="00F106C0"/>
    <w:rsid w:val="00F17A26"/>
    <w:rsid w:val="00F418CE"/>
    <w:rsid w:val="00F7004A"/>
    <w:rsid w:val="00F71D2E"/>
    <w:rsid w:val="00F733B5"/>
    <w:rsid w:val="00F77059"/>
    <w:rsid w:val="00FA1972"/>
    <w:rsid w:val="00FE5B33"/>
    <w:rsid w:val="00FF074A"/>
    <w:rsid w:val="00FF0A6F"/>
    <w:rsid w:val="00FF0B60"/>
    <w:rsid w:val="0C04D936"/>
    <w:rsid w:val="12D567DC"/>
    <w:rsid w:val="5E0E66E6"/>
    <w:rsid w:val="6D8681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84F3"/>
  <w15:chartTrackingRefBased/>
  <w15:docId w15:val="{30F757B9-18AA-4C21-AAA1-FCBCA3BDC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4A28"/>
    <w:pPr>
      <w:ind w:left="720"/>
      <w:contextualSpacing/>
    </w:pPr>
  </w:style>
  <w:style w:type="character" w:styleId="Lienhypertexte">
    <w:name w:val="Hyperlink"/>
    <w:basedOn w:val="Policepardfaut"/>
    <w:uiPriority w:val="99"/>
    <w:unhideWhenUsed/>
    <w:rsid w:val="00FE5B33"/>
    <w:rPr>
      <w:color w:val="0563C1" w:themeColor="hyperlink"/>
      <w:u w:val="single"/>
    </w:rPr>
  </w:style>
  <w:style w:type="character" w:styleId="Mentionnonrsolue">
    <w:name w:val="Unresolved Mention"/>
    <w:basedOn w:val="Policepardfaut"/>
    <w:uiPriority w:val="99"/>
    <w:semiHidden/>
    <w:unhideWhenUsed/>
    <w:rsid w:val="00FE5B33"/>
    <w:rPr>
      <w:color w:val="605E5C"/>
      <w:shd w:val="clear" w:color="auto" w:fill="E1DFDD"/>
    </w:rPr>
  </w:style>
  <w:style w:type="paragraph" w:styleId="En-tte">
    <w:name w:val="header"/>
    <w:basedOn w:val="Normal"/>
    <w:link w:val="En-tteCar"/>
    <w:uiPriority w:val="99"/>
    <w:unhideWhenUsed/>
    <w:rsid w:val="00F77059"/>
    <w:pPr>
      <w:tabs>
        <w:tab w:val="center" w:pos="4320"/>
        <w:tab w:val="right" w:pos="8640"/>
      </w:tabs>
      <w:spacing w:after="0" w:line="240" w:lineRule="auto"/>
    </w:pPr>
  </w:style>
  <w:style w:type="character" w:customStyle="1" w:styleId="En-tteCar">
    <w:name w:val="En-tête Car"/>
    <w:basedOn w:val="Policepardfaut"/>
    <w:link w:val="En-tte"/>
    <w:uiPriority w:val="99"/>
    <w:rsid w:val="00F77059"/>
  </w:style>
  <w:style w:type="paragraph" w:styleId="Pieddepage">
    <w:name w:val="footer"/>
    <w:basedOn w:val="Normal"/>
    <w:link w:val="PieddepageCar"/>
    <w:uiPriority w:val="99"/>
    <w:unhideWhenUsed/>
    <w:rsid w:val="00F7705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77059"/>
  </w:style>
  <w:style w:type="table" w:styleId="Tableausimple1">
    <w:name w:val="Plain Table 1"/>
    <w:basedOn w:val="TableauNormal"/>
    <w:uiPriority w:val="41"/>
    <w:rsid w:val="00F770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F770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545059">
      <w:bodyDiv w:val="1"/>
      <w:marLeft w:val="0"/>
      <w:marRight w:val="0"/>
      <w:marTop w:val="0"/>
      <w:marBottom w:val="0"/>
      <w:divBdr>
        <w:top w:val="none" w:sz="0" w:space="0" w:color="auto"/>
        <w:left w:val="none" w:sz="0" w:space="0" w:color="auto"/>
        <w:bottom w:val="none" w:sz="0" w:space="0" w:color="auto"/>
        <w:right w:val="none" w:sz="0" w:space="0" w:color="auto"/>
      </w:divBdr>
    </w:div>
    <w:div w:id="674839470">
      <w:bodyDiv w:val="1"/>
      <w:marLeft w:val="0"/>
      <w:marRight w:val="0"/>
      <w:marTop w:val="0"/>
      <w:marBottom w:val="0"/>
      <w:divBdr>
        <w:top w:val="none" w:sz="0" w:space="0" w:color="auto"/>
        <w:left w:val="none" w:sz="0" w:space="0" w:color="auto"/>
        <w:bottom w:val="none" w:sz="0" w:space="0" w:color="auto"/>
        <w:right w:val="none" w:sz="0" w:space="0" w:color="auto"/>
      </w:divBdr>
    </w:div>
    <w:div w:id="675688240">
      <w:bodyDiv w:val="1"/>
      <w:marLeft w:val="0"/>
      <w:marRight w:val="0"/>
      <w:marTop w:val="0"/>
      <w:marBottom w:val="0"/>
      <w:divBdr>
        <w:top w:val="none" w:sz="0" w:space="0" w:color="auto"/>
        <w:left w:val="none" w:sz="0" w:space="0" w:color="auto"/>
        <w:bottom w:val="none" w:sz="0" w:space="0" w:color="auto"/>
        <w:right w:val="none" w:sz="0" w:space="0" w:color="auto"/>
      </w:divBdr>
      <w:divsChild>
        <w:div w:id="1990405257">
          <w:marLeft w:val="0"/>
          <w:marRight w:val="0"/>
          <w:marTop w:val="0"/>
          <w:marBottom w:val="0"/>
          <w:divBdr>
            <w:top w:val="none" w:sz="0" w:space="0" w:color="auto"/>
            <w:left w:val="none" w:sz="0" w:space="0" w:color="auto"/>
            <w:bottom w:val="none" w:sz="0" w:space="0" w:color="auto"/>
            <w:right w:val="none" w:sz="0" w:space="0" w:color="auto"/>
          </w:divBdr>
          <w:divsChild>
            <w:div w:id="17553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827">
      <w:bodyDiv w:val="1"/>
      <w:marLeft w:val="0"/>
      <w:marRight w:val="0"/>
      <w:marTop w:val="0"/>
      <w:marBottom w:val="0"/>
      <w:divBdr>
        <w:top w:val="none" w:sz="0" w:space="0" w:color="auto"/>
        <w:left w:val="none" w:sz="0" w:space="0" w:color="auto"/>
        <w:bottom w:val="none" w:sz="0" w:space="0" w:color="auto"/>
        <w:right w:val="none" w:sz="0" w:space="0" w:color="auto"/>
      </w:divBdr>
      <w:divsChild>
        <w:div w:id="999503127">
          <w:marLeft w:val="0"/>
          <w:marRight w:val="0"/>
          <w:marTop w:val="0"/>
          <w:marBottom w:val="0"/>
          <w:divBdr>
            <w:top w:val="none" w:sz="0" w:space="0" w:color="auto"/>
            <w:left w:val="none" w:sz="0" w:space="0" w:color="auto"/>
            <w:bottom w:val="none" w:sz="0" w:space="0" w:color="auto"/>
            <w:right w:val="none" w:sz="0" w:space="0" w:color="auto"/>
          </w:divBdr>
          <w:divsChild>
            <w:div w:id="14444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5307">
      <w:bodyDiv w:val="1"/>
      <w:marLeft w:val="0"/>
      <w:marRight w:val="0"/>
      <w:marTop w:val="0"/>
      <w:marBottom w:val="0"/>
      <w:divBdr>
        <w:top w:val="none" w:sz="0" w:space="0" w:color="auto"/>
        <w:left w:val="none" w:sz="0" w:space="0" w:color="auto"/>
        <w:bottom w:val="none" w:sz="0" w:space="0" w:color="auto"/>
        <w:right w:val="none" w:sz="0" w:space="0" w:color="auto"/>
      </w:divBdr>
    </w:div>
    <w:div w:id="1469467923">
      <w:bodyDiv w:val="1"/>
      <w:marLeft w:val="0"/>
      <w:marRight w:val="0"/>
      <w:marTop w:val="0"/>
      <w:marBottom w:val="0"/>
      <w:divBdr>
        <w:top w:val="none" w:sz="0" w:space="0" w:color="auto"/>
        <w:left w:val="none" w:sz="0" w:space="0" w:color="auto"/>
        <w:bottom w:val="none" w:sz="0" w:space="0" w:color="auto"/>
        <w:right w:val="none" w:sz="0" w:space="0" w:color="auto"/>
      </w:divBdr>
    </w:div>
    <w:div w:id="1523393108">
      <w:bodyDiv w:val="1"/>
      <w:marLeft w:val="0"/>
      <w:marRight w:val="0"/>
      <w:marTop w:val="0"/>
      <w:marBottom w:val="0"/>
      <w:divBdr>
        <w:top w:val="none" w:sz="0" w:space="0" w:color="auto"/>
        <w:left w:val="none" w:sz="0" w:space="0" w:color="auto"/>
        <w:bottom w:val="none" w:sz="0" w:space="0" w:color="auto"/>
        <w:right w:val="none" w:sz="0" w:space="0" w:color="auto"/>
      </w:divBdr>
    </w:div>
    <w:div w:id="1599099559">
      <w:bodyDiv w:val="1"/>
      <w:marLeft w:val="0"/>
      <w:marRight w:val="0"/>
      <w:marTop w:val="0"/>
      <w:marBottom w:val="0"/>
      <w:divBdr>
        <w:top w:val="none" w:sz="0" w:space="0" w:color="auto"/>
        <w:left w:val="none" w:sz="0" w:space="0" w:color="auto"/>
        <w:bottom w:val="none" w:sz="0" w:space="0" w:color="auto"/>
        <w:right w:val="none" w:sz="0" w:space="0" w:color="auto"/>
      </w:divBdr>
    </w:div>
    <w:div w:id="1810586044">
      <w:bodyDiv w:val="1"/>
      <w:marLeft w:val="0"/>
      <w:marRight w:val="0"/>
      <w:marTop w:val="0"/>
      <w:marBottom w:val="0"/>
      <w:divBdr>
        <w:top w:val="none" w:sz="0" w:space="0" w:color="auto"/>
        <w:left w:val="none" w:sz="0" w:space="0" w:color="auto"/>
        <w:bottom w:val="none" w:sz="0" w:space="0" w:color="auto"/>
        <w:right w:val="none" w:sz="0" w:space="0" w:color="auto"/>
      </w:divBdr>
    </w:div>
    <w:div w:id="1881476925">
      <w:bodyDiv w:val="1"/>
      <w:marLeft w:val="0"/>
      <w:marRight w:val="0"/>
      <w:marTop w:val="0"/>
      <w:marBottom w:val="0"/>
      <w:divBdr>
        <w:top w:val="none" w:sz="0" w:space="0" w:color="auto"/>
        <w:left w:val="none" w:sz="0" w:space="0" w:color="auto"/>
        <w:bottom w:val="none" w:sz="0" w:space="0" w:color="auto"/>
        <w:right w:val="none" w:sz="0" w:space="0" w:color="auto"/>
      </w:divBdr>
    </w:div>
    <w:div w:id="20429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mailto:marilyne.tardif@sante.quebec"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clicsante.ca"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marilyne.tardif@sante.quebec"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cuisinonsenfamille.ca/"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skrAnnee xmlns="2bc90908-0ac8-4685-94ff-66997e95f0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57F0CAFA9932499A28F85FB24CB75F" ma:contentTypeVersion="4" ma:contentTypeDescription="Crée un document." ma:contentTypeScope="" ma:versionID="9418ebc6d6ff03c5f45f065baf00bc9b">
  <xsd:schema xmlns:xsd="http://www.w3.org/2001/XMLSchema" xmlns:xs="http://www.w3.org/2001/XMLSchema" xmlns:p="http://schemas.microsoft.com/office/2006/metadata/properties" xmlns:ns2="2bc90908-0ac8-4685-94ff-66997e95f068" xmlns:ns3="73382084-a6e2-4153-91cf-8cba74f95970" targetNamespace="http://schemas.microsoft.com/office/2006/metadata/properties" ma:root="true" ma:fieldsID="2bb2adb2002a70666be463985bee3a93" ns2:_="" ns3:_="">
    <xsd:import namespace="2bc90908-0ac8-4685-94ff-66997e95f068"/>
    <xsd:import namespace="73382084-a6e2-4153-91cf-8cba74f95970"/>
    <xsd:element name="properties">
      <xsd:complexType>
        <xsd:sequence>
          <xsd:element name="documentManagement">
            <xsd:complexType>
              <xsd:all>
                <xsd:element ref="ns2:cskrAnnee"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90908-0ac8-4685-94ff-66997e95f068" elementFormDefault="qualified">
    <xsd:import namespace="http://schemas.microsoft.com/office/2006/documentManagement/types"/>
    <xsd:import namespace="http://schemas.microsoft.com/office/infopath/2007/PartnerControls"/>
    <xsd:element name="cskrAnnee" ma:index="8" nillable="true" ma:displayName="Annee" ma:internalName="cskrAnnee">
      <xsd:simpleType>
        <xsd:restriction base="dms:Choice">
          <xsd:enumeration value="N/A"/>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schema>
  <xsd:schema xmlns:xsd="http://www.w3.org/2001/XMLSchema" xmlns:xs="http://www.w3.org/2001/XMLSchema" xmlns:dms="http://schemas.microsoft.com/office/2006/documentManagement/types" xmlns:pc="http://schemas.microsoft.com/office/infopath/2007/PartnerControls" targetNamespace="73382084-a6e2-4153-91cf-8cba74f9597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A74CE-39B9-485D-9E73-3500BB9CE180}">
  <ds:schemaRefs>
    <ds:schemaRef ds:uri="http://schemas.microsoft.com/office/infopath/2007/PartnerControl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73382084-a6e2-4153-91cf-8cba74f95970"/>
    <ds:schemaRef ds:uri="2bc90908-0ac8-4685-94ff-66997e95f068"/>
    <ds:schemaRef ds:uri="http://purl.org/dc/dcmitype/"/>
  </ds:schemaRefs>
</ds:datastoreItem>
</file>

<file path=customXml/itemProps2.xml><?xml version="1.0" encoding="utf-8"?>
<ds:datastoreItem xmlns:ds="http://schemas.openxmlformats.org/officeDocument/2006/customXml" ds:itemID="{00CCD9BD-781F-4233-A00D-8CF4168CE373}">
  <ds:schemaRefs>
    <ds:schemaRef ds:uri="http://schemas.microsoft.com/sharepoint/v3/contenttype/forms"/>
  </ds:schemaRefs>
</ds:datastoreItem>
</file>

<file path=customXml/itemProps3.xml><?xml version="1.0" encoding="utf-8"?>
<ds:datastoreItem xmlns:ds="http://schemas.openxmlformats.org/officeDocument/2006/customXml" ds:itemID="{953BFA8E-BCDD-4BCE-BA2A-647EEF074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90908-0ac8-4685-94ff-66997e95f068"/>
    <ds:schemaRef ds:uri="73382084-a6e2-4153-91cf-8cba74f95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4132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Dubé Julie</dc:creator>
  <cp:keywords/>
  <dc:description/>
  <cp:lastModifiedBy>Gamache Hélène</cp:lastModifiedBy>
  <cp:revision>2</cp:revision>
  <dcterms:created xsi:type="dcterms:W3CDTF">2026-03-09T15:13:00Z</dcterms:created>
  <dcterms:modified xsi:type="dcterms:W3CDTF">2026-03-09T15:13:00Z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0x0101003457F0CAFA9932499A28F85FB24CB75F</vt:lpwstr>
  </property>
</Properties>
</file>